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FD80F8" w14:textId="77777777" w:rsidR="00D74D63" w:rsidRDefault="00D74D63">
      <w:pPr>
        <w:spacing w:after="0" w:line="240" w:lineRule="auto"/>
        <w:ind w:left="1" w:hanging="3"/>
        <w:jc w:val="center"/>
        <w:rPr>
          <w:rFonts w:ascii="Times New Roman" w:eastAsia="Times New Roman" w:hAnsi="Times New Roman" w:cs="Times New Roman"/>
          <w:sz w:val="28"/>
          <w:szCs w:val="28"/>
        </w:rPr>
      </w:pPr>
    </w:p>
    <w:p w14:paraId="4E49861B" w14:textId="77777777" w:rsidR="00D74D63" w:rsidRDefault="000E2E88">
      <w:pPr>
        <w:spacing w:after="0" w:line="240" w:lineRule="auto"/>
        <w:ind w:left="1" w:hanging="3"/>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Title of your Manuscript</w:t>
      </w:r>
    </w:p>
    <w:p w14:paraId="75AA95BE" w14:textId="77777777" w:rsidR="00D74D63" w:rsidRDefault="000E2E88">
      <w:pPr>
        <w:spacing w:after="0" w:line="240" w:lineRule="auto"/>
        <w:ind w:left="1" w:hanging="3"/>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(Type: 13 point Times New Roman)</w:t>
      </w:r>
    </w:p>
    <w:p w14:paraId="2C3F955B" w14:textId="77777777" w:rsidR="00D74D63" w:rsidRDefault="00D74D63">
      <w:pPr>
        <w:spacing w:after="0" w:line="240" w:lineRule="auto"/>
        <w:ind w:left="0" w:hanging="2"/>
        <w:jc w:val="center"/>
        <w:rPr>
          <w:rFonts w:ascii="Times New Roman" w:eastAsia="Times New Roman" w:hAnsi="Times New Roman" w:cs="Times New Roman"/>
        </w:rPr>
      </w:pPr>
      <w:bookmarkStart w:id="0" w:name="_heading=h.1fob9te" w:colFirst="0" w:colLast="0"/>
      <w:bookmarkEnd w:id="0"/>
    </w:p>
    <w:p w14:paraId="1E519D4D" w14:textId="77777777" w:rsidR="00D74D63" w:rsidRPr="00B87309" w:rsidRDefault="000E2E88">
      <w:pPr>
        <w:spacing w:after="0" w:line="240" w:lineRule="auto"/>
        <w:ind w:left="0" w:hanging="2"/>
        <w:jc w:val="center"/>
        <w:rPr>
          <w:rFonts w:ascii="Times New Roman" w:eastAsia="Times New Roman" w:hAnsi="Times New Roman" w:cs="Times New Roman"/>
          <w:bCs/>
          <w:sz w:val="22"/>
        </w:rPr>
      </w:pPr>
      <w:bookmarkStart w:id="1" w:name="_heading=h.gjdgxs" w:colFirst="0" w:colLast="0"/>
      <w:bookmarkEnd w:id="1"/>
      <w:r w:rsidRPr="00B87309">
        <w:rPr>
          <w:rFonts w:ascii="Times New Roman" w:eastAsia="Times New Roman" w:hAnsi="Times New Roman" w:cs="Times New Roman"/>
          <w:bCs/>
          <w:sz w:val="22"/>
        </w:rPr>
        <w:t>Author Name: If there are more than two authors for the manuscripts, corresponding author must be asterisked (</w:t>
      </w:r>
      <w:r w:rsidRPr="00B87309">
        <w:rPr>
          <w:rFonts w:ascii="Times New Roman" w:eastAsia="Times New Roman" w:hAnsi="Times New Roman" w:cs="Times New Roman"/>
          <w:bCs/>
          <w:sz w:val="22"/>
          <w:vertAlign w:val="superscript"/>
        </w:rPr>
        <w:t xml:space="preserve">* </w:t>
      </w:r>
      <w:r w:rsidRPr="00B87309">
        <w:rPr>
          <w:rFonts w:ascii="Times New Roman" w:eastAsia="Times New Roman" w:hAnsi="Times New Roman" w:cs="Times New Roman"/>
          <w:bCs/>
          <w:sz w:val="22"/>
        </w:rPr>
        <w:t>): (Type: 11 point Times New Roman).</w:t>
      </w:r>
    </w:p>
    <w:p w14:paraId="3C0C5343" w14:textId="0B3C7229" w:rsidR="00D74D63" w:rsidRDefault="00B87309">
      <w:pPr>
        <w:spacing w:after="0" w:line="240" w:lineRule="auto"/>
        <w:ind w:left="0" w:hanging="2"/>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b/>
          <w:sz w:val="22"/>
        </w:rPr>
        <w:t>First Author</w:t>
      </w:r>
      <w:r w:rsidR="0035708F">
        <w:rPr>
          <w:rFonts w:ascii="Times New Roman" w:eastAsia="Times New Roman" w:hAnsi="Times New Roman" w:cs="Times New Roman"/>
          <w:b/>
          <w:sz w:val="22"/>
          <w:vertAlign w:val="superscript"/>
        </w:rPr>
        <w:t>1</w:t>
      </w:r>
      <w:r w:rsidR="000E2E88">
        <w:rPr>
          <w:rFonts w:ascii="Times New Roman" w:eastAsia="Times New Roman" w:hAnsi="Times New Roman" w:cs="Times New Roman"/>
          <w:b/>
          <w:sz w:val="22"/>
        </w:rPr>
        <w:t xml:space="preserve">, </w:t>
      </w:r>
      <w:r>
        <w:rPr>
          <w:rFonts w:ascii="Times New Roman" w:eastAsia="Times New Roman" w:hAnsi="Times New Roman" w:cs="Times New Roman"/>
          <w:b/>
          <w:sz w:val="22"/>
        </w:rPr>
        <w:t>Second Author</w:t>
      </w:r>
      <w:r w:rsidR="0035708F">
        <w:rPr>
          <w:rFonts w:ascii="Times New Roman" w:eastAsia="Times New Roman" w:hAnsi="Times New Roman" w:cs="Times New Roman"/>
          <w:b/>
          <w:sz w:val="22"/>
          <w:vertAlign w:val="superscript"/>
        </w:rPr>
        <w:t>2</w:t>
      </w:r>
      <w:r w:rsidR="000E2E88">
        <w:rPr>
          <w:rFonts w:ascii="Times New Roman" w:eastAsia="Times New Roman" w:hAnsi="Times New Roman" w:cs="Times New Roman"/>
          <w:b/>
          <w:sz w:val="22"/>
        </w:rPr>
        <w:t xml:space="preserve"> </w:t>
      </w:r>
      <w:r w:rsidR="0035708F">
        <w:rPr>
          <w:rFonts w:ascii="Times New Roman" w:eastAsia="Times New Roman" w:hAnsi="Times New Roman" w:cs="Times New Roman"/>
          <w:b/>
          <w:sz w:val="22"/>
        </w:rPr>
        <w:t xml:space="preserve">&amp; </w:t>
      </w:r>
      <w:r>
        <w:rPr>
          <w:rFonts w:ascii="Times New Roman" w:eastAsia="Times New Roman" w:hAnsi="Times New Roman" w:cs="Times New Roman"/>
          <w:b/>
          <w:sz w:val="22"/>
        </w:rPr>
        <w:t>Third Author</w:t>
      </w:r>
      <w:r>
        <w:rPr>
          <w:rFonts w:ascii="Times New Roman" w:eastAsia="Times New Roman" w:hAnsi="Times New Roman" w:cs="Times New Roman"/>
          <w:b/>
          <w:sz w:val="22"/>
          <w:vertAlign w:val="superscript"/>
        </w:rPr>
        <w:t>2</w:t>
      </w:r>
      <w:r w:rsidR="000E2E88">
        <w:rPr>
          <w:rFonts w:ascii="Times New Roman" w:eastAsia="Times New Roman" w:hAnsi="Times New Roman" w:cs="Times New Roman"/>
          <w:b/>
          <w:sz w:val="22"/>
          <w:vertAlign w:val="superscript"/>
        </w:rPr>
        <w:t>*</w:t>
      </w:r>
      <w:r w:rsidR="000E2E88">
        <w:t>‬</w:t>
      </w:r>
    </w:p>
    <w:p w14:paraId="3FE30556" w14:textId="77777777" w:rsidR="00D74D63" w:rsidRDefault="00D74D63">
      <w:pPr>
        <w:spacing w:after="0" w:line="240" w:lineRule="auto"/>
        <w:ind w:left="0" w:hanging="2"/>
        <w:jc w:val="center"/>
        <w:rPr>
          <w:rFonts w:ascii="Times New Roman" w:eastAsia="Times New Roman" w:hAnsi="Times New Roman" w:cs="Times New Roman"/>
          <w:sz w:val="24"/>
          <w:szCs w:val="24"/>
          <w:vertAlign w:val="superscript"/>
        </w:rPr>
      </w:pPr>
    </w:p>
    <w:p w14:paraId="03507F79" w14:textId="77777777" w:rsidR="00D74D63" w:rsidRDefault="000E2E88">
      <w:pP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i/>
        </w:rPr>
        <w:t xml:space="preserve">Author Address: Zip code should be included. The Affiliation should be the institution where the work was conducted. If there are above two affiliation, symbol must be included (Please use number 1, 2, 3….). </w:t>
      </w:r>
    </w:p>
    <w:p w14:paraId="42370685" w14:textId="77777777" w:rsidR="00D74D63" w:rsidRDefault="000E2E88">
      <w:pP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(10 point Italic type)</w:t>
      </w:r>
    </w:p>
    <w:p w14:paraId="5401F3AF" w14:textId="77777777" w:rsidR="00D74D63" w:rsidRDefault="000E2E88">
      <w:pP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i/>
        </w:rPr>
        <w:t xml:space="preserve">e.g., </w:t>
      </w:r>
      <w:r>
        <w:rPr>
          <w:rFonts w:ascii="Times New Roman" w:eastAsia="Times New Roman" w:hAnsi="Times New Roman" w:cs="Times New Roman"/>
          <w:i/>
          <w:vertAlign w:val="superscript"/>
        </w:rPr>
        <w:t>1</w:t>
      </w:r>
      <w:r>
        <w:rPr>
          <w:rFonts w:ascii="Times New Roman" w:eastAsia="Times New Roman" w:hAnsi="Times New Roman" w:cs="Times New Roman"/>
          <w:i/>
        </w:rPr>
        <w:t>Organic Synthesis Laboratory, Institute of Science, Universiti Teknologi MARA, 42300 Bandar Puncak Alam, Selangor Darul Ehsan, Malaysia.</w:t>
      </w:r>
    </w:p>
    <w:p w14:paraId="69EE6979" w14:textId="77777777" w:rsidR="00D74D63" w:rsidRDefault="000E2E88">
      <w:pP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i/>
          <w:vertAlign w:val="superscript"/>
        </w:rPr>
        <w:t>2</w:t>
      </w:r>
      <w:r>
        <w:rPr>
          <w:rFonts w:ascii="Times New Roman" w:eastAsia="Times New Roman" w:hAnsi="Times New Roman" w:cs="Times New Roman"/>
          <w:i/>
        </w:rPr>
        <w:t>Faculty of Applied Sciences, Universiti Teknologi MARA Caw. Pahang Kampus Jengka, 26400 Bandar Tun Abdul Razak Jengka, Pahang Darul Makmur, Malaysia.</w:t>
      </w:r>
    </w:p>
    <w:p w14:paraId="7A512C2F" w14:textId="77777777" w:rsidR="00D74D63" w:rsidRDefault="00D74D63">
      <w:pPr>
        <w:spacing w:after="0" w:line="240" w:lineRule="auto"/>
        <w:ind w:left="0" w:hanging="2"/>
        <w:jc w:val="center"/>
        <w:rPr>
          <w:rFonts w:ascii="Times New Roman" w:eastAsia="Times New Roman" w:hAnsi="Times New Roman" w:cs="Times New Roman"/>
          <w:sz w:val="19"/>
          <w:szCs w:val="19"/>
        </w:rPr>
      </w:pPr>
    </w:p>
    <w:p w14:paraId="1718F020" w14:textId="1E06A095" w:rsidR="00D74D63" w:rsidRDefault="000E2E88">
      <w:pPr>
        <w:spacing w:after="0" w:line="240" w:lineRule="auto"/>
        <w:ind w:left="0" w:hanging="2"/>
        <w:jc w:val="center"/>
        <w:rPr>
          <w:sz w:val="18"/>
          <w:szCs w:val="18"/>
        </w:rPr>
      </w:pPr>
      <w:r>
        <w:rPr>
          <w:rFonts w:ascii="Times New Roman" w:eastAsia="Times New Roman" w:hAnsi="Times New Roman" w:cs="Times New Roman"/>
          <w:sz w:val="18"/>
          <w:szCs w:val="18"/>
        </w:rPr>
        <w:t xml:space="preserve">Received </w:t>
      </w:r>
      <w:r w:rsidR="0035708F">
        <w:rPr>
          <w:rFonts w:ascii="Times New Roman" w:eastAsia="Times New Roman" w:hAnsi="Times New Roman" w:cs="Times New Roman"/>
          <w:sz w:val="18"/>
          <w:szCs w:val="18"/>
        </w:rPr>
        <w:t xml:space="preserve">XX </w:t>
      </w:r>
      <w:r>
        <w:rPr>
          <w:rFonts w:ascii="Times New Roman" w:eastAsia="Times New Roman" w:hAnsi="Times New Roman" w:cs="Times New Roman"/>
          <w:sz w:val="18"/>
          <w:szCs w:val="18"/>
        </w:rPr>
        <w:t>November 202</w:t>
      </w:r>
      <w:r w:rsidR="0035708F">
        <w:rPr>
          <w:rFonts w:ascii="Times New Roman" w:eastAsia="Times New Roman" w:hAnsi="Times New Roman" w:cs="Times New Roman"/>
          <w:sz w:val="18"/>
          <w:szCs w:val="18"/>
        </w:rPr>
        <w:t>5;</w:t>
      </w:r>
      <w:r>
        <w:rPr>
          <w:rFonts w:ascii="Times New Roman" w:eastAsia="Times New Roman" w:hAnsi="Times New Roman" w:cs="Times New Roman"/>
          <w:sz w:val="18"/>
          <w:szCs w:val="18"/>
        </w:rPr>
        <w:t xml:space="preserve"> </w:t>
      </w:r>
      <w:r w:rsidR="0035708F">
        <w:rPr>
          <w:rFonts w:ascii="Times New Roman" w:eastAsia="Times New Roman" w:hAnsi="Times New Roman" w:cs="Times New Roman"/>
          <w:sz w:val="18"/>
          <w:szCs w:val="18"/>
        </w:rPr>
        <w:t xml:space="preserve">Revised XX January 2026; </w:t>
      </w:r>
      <w:r>
        <w:rPr>
          <w:rFonts w:ascii="Times New Roman" w:eastAsia="Times New Roman" w:hAnsi="Times New Roman" w:cs="Times New Roman"/>
          <w:sz w:val="18"/>
          <w:szCs w:val="18"/>
        </w:rPr>
        <w:t xml:space="preserve">Accepted </w:t>
      </w:r>
      <w:r w:rsidR="0035708F">
        <w:rPr>
          <w:rFonts w:ascii="Times New Roman" w:eastAsia="Times New Roman" w:hAnsi="Times New Roman" w:cs="Times New Roman"/>
          <w:sz w:val="18"/>
          <w:szCs w:val="18"/>
        </w:rPr>
        <w:t xml:space="preserve">XX </w:t>
      </w:r>
      <w:r>
        <w:rPr>
          <w:rFonts w:ascii="Times New Roman" w:eastAsia="Times New Roman" w:hAnsi="Times New Roman" w:cs="Times New Roman"/>
          <w:sz w:val="18"/>
          <w:szCs w:val="18"/>
        </w:rPr>
        <w:t>January 202</w:t>
      </w:r>
      <w:r w:rsidR="0035708F">
        <w:rPr>
          <w:rFonts w:ascii="Times New Roman" w:eastAsia="Times New Roman" w:hAnsi="Times New Roman" w:cs="Times New Roman"/>
          <w:sz w:val="18"/>
          <w:szCs w:val="18"/>
        </w:rPr>
        <w:t>6</w:t>
      </w:r>
    </w:p>
    <w:p w14:paraId="32C0C894" w14:textId="0C657E1D" w:rsidR="00D74D63" w:rsidRDefault="0035708F">
      <w:pP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sz w:val="18"/>
          <w:szCs w:val="18"/>
        </w:rPr>
        <w:t>Published</w:t>
      </w:r>
      <w:r w:rsidR="000E2E88">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XX </w:t>
      </w:r>
      <w:r w:rsidR="000E2E88">
        <w:rPr>
          <w:rFonts w:ascii="Times New Roman" w:eastAsia="Times New Roman" w:hAnsi="Times New Roman" w:cs="Times New Roman"/>
          <w:sz w:val="18"/>
          <w:szCs w:val="18"/>
        </w:rPr>
        <w:t>February</w:t>
      </w:r>
      <w:r>
        <w:rPr>
          <w:rFonts w:ascii="Times New Roman" w:eastAsia="Times New Roman" w:hAnsi="Times New Roman" w:cs="Times New Roman"/>
          <w:sz w:val="18"/>
          <w:szCs w:val="18"/>
        </w:rPr>
        <w:t xml:space="preserve"> </w:t>
      </w:r>
      <w:r w:rsidR="000E2E88">
        <w:rPr>
          <w:rFonts w:ascii="Times New Roman" w:eastAsia="Times New Roman" w:hAnsi="Times New Roman" w:cs="Times New Roman"/>
          <w:sz w:val="18"/>
          <w:szCs w:val="18"/>
        </w:rPr>
        <w:t>202</w:t>
      </w:r>
      <w:r>
        <w:rPr>
          <w:rFonts w:ascii="Times New Roman" w:eastAsia="Times New Roman" w:hAnsi="Times New Roman" w:cs="Times New Roman"/>
          <w:sz w:val="18"/>
          <w:szCs w:val="18"/>
        </w:rPr>
        <w:t>6</w:t>
      </w:r>
    </w:p>
    <w:p w14:paraId="28DB9E26" w14:textId="4D48FA66" w:rsidR="00D74D63" w:rsidRDefault="0035708F" w:rsidP="0035708F">
      <w:pP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rPr>
        <w:t>DOI:</w:t>
      </w:r>
    </w:p>
    <w:p w14:paraId="0C4EDD1E" w14:textId="77777777" w:rsidR="00D74D63" w:rsidRDefault="00D74D63">
      <w:pPr>
        <w:spacing w:after="0" w:line="240" w:lineRule="auto"/>
        <w:ind w:left="0" w:right="870" w:hanging="2"/>
        <w:rPr>
          <w:rFonts w:ascii="Times New Roman" w:eastAsia="Times New Roman" w:hAnsi="Times New Roman" w:cs="Times New Roman"/>
          <w:b/>
        </w:rPr>
      </w:pPr>
    </w:p>
    <w:p w14:paraId="48857C0C" w14:textId="77777777" w:rsidR="00D74D63" w:rsidRDefault="000E2E88" w:rsidP="0035708F">
      <w:pPr>
        <w:spacing w:after="0" w:line="240" w:lineRule="auto"/>
        <w:ind w:left="0" w:right="-41" w:hanging="2"/>
        <w:rPr>
          <w:rFonts w:ascii="Times New Roman" w:eastAsia="Times New Roman" w:hAnsi="Times New Roman" w:cs="Times New Roman"/>
        </w:rPr>
      </w:pPr>
      <w:r>
        <w:rPr>
          <w:rFonts w:ascii="Times New Roman" w:eastAsia="Times New Roman" w:hAnsi="Times New Roman" w:cs="Times New Roman"/>
          <w:b/>
        </w:rPr>
        <w:t>ABSTRACT.</w:t>
      </w:r>
      <w:r>
        <w:rPr>
          <w:rFonts w:ascii="Times New Roman" w:eastAsia="Times New Roman" w:hAnsi="Times New Roman" w:cs="Times New Roman"/>
        </w:rPr>
        <w:t xml:space="preserve"> The abstract should be a clear, concise summary (200 to 300 words with no abbreviations)-informative rather than descriptive-giving the scope and purpose, methods or procedures, significant new results, and conclusions.</w:t>
      </w:r>
    </w:p>
    <w:p w14:paraId="43F4C262" w14:textId="77777777" w:rsidR="00D74D63" w:rsidRDefault="00D74D63">
      <w:pPr>
        <w:spacing w:after="0" w:line="240" w:lineRule="auto"/>
        <w:ind w:left="0" w:right="863" w:hanging="2"/>
        <w:rPr>
          <w:rFonts w:ascii="Times New Roman" w:eastAsia="Times New Roman" w:hAnsi="Times New Roman" w:cs="Times New Roman"/>
        </w:rPr>
      </w:pPr>
    </w:p>
    <w:p w14:paraId="1FD20444" w14:textId="69173D9E" w:rsidR="00D74D63" w:rsidRDefault="000E2E88">
      <w:pPr>
        <w:spacing w:before="120" w:after="0" w:line="240" w:lineRule="auto"/>
        <w:ind w:left="0" w:right="870" w:hanging="2"/>
        <w:rPr>
          <w:rFonts w:ascii="Times New Roman" w:eastAsia="Times New Roman" w:hAnsi="Times New Roman" w:cs="Times New Roman"/>
        </w:rPr>
      </w:pPr>
      <w:r>
        <w:rPr>
          <w:rFonts w:ascii="Times New Roman" w:eastAsia="Times New Roman" w:hAnsi="Times New Roman" w:cs="Times New Roman"/>
          <w:i/>
        </w:rPr>
        <w:t>Keywords:</w:t>
      </w:r>
      <w:r>
        <w:rPr>
          <w:rFonts w:ascii="Times New Roman" w:eastAsia="Times New Roman" w:hAnsi="Times New Roman" w:cs="Times New Roman"/>
        </w:rPr>
        <w:t xml:space="preserve"> Provide 3~5 significant keywords to aid the reader in literature retrieval. </w:t>
      </w:r>
    </w:p>
    <w:p w14:paraId="56FA764D" w14:textId="77777777" w:rsidR="00D74D63" w:rsidRDefault="000E2E88">
      <w:pPr>
        <w:spacing w:after="0" w:line="240" w:lineRule="auto"/>
        <w:ind w:left="0" w:right="870" w:hanging="2"/>
        <w:rPr>
          <w:rFonts w:ascii="Times New Roman" w:eastAsia="Times New Roman" w:hAnsi="Times New Roman" w:cs="Times New Roman"/>
        </w:rPr>
      </w:pPr>
      <w:r>
        <w:rPr>
          <w:rFonts w:ascii="Times New Roman" w:eastAsia="Times New Roman" w:hAnsi="Times New Roman" w:cs="Times New Roman"/>
        </w:rPr>
        <w:t xml:space="preserve">e.g., </w:t>
      </w:r>
      <w:r>
        <w:rPr>
          <w:rFonts w:ascii="Times New Roman" w:eastAsia="Times New Roman" w:hAnsi="Times New Roman" w:cs="Times New Roman"/>
          <w:i/>
        </w:rPr>
        <w:t>Climate change, Carbon footprint, Heavy metal</w:t>
      </w:r>
    </w:p>
    <w:p w14:paraId="61993A64" w14:textId="77777777" w:rsidR="00D74D63" w:rsidRDefault="00D74D63">
      <w:pPr>
        <w:spacing w:after="0" w:line="240" w:lineRule="auto"/>
        <w:ind w:left="0" w:hanging="2"/>
        <w:rPr>
          <w:rFonts w:ascii="Times New Roman" w:eastAsia="Times New Roman" w:hAnsi="Times New Roman" w:cs="Times New Roman"/>
          <w:sz w:val="22"/>
        </w:rPr>
      </w:pPr>
    </w:p>
    <w:p w14:paraId="4E620709" w14:textId="77777777" w:rsidR="00D74D63" w:rsidRDefault="00D74D63">
      <w:pPr>
        <w:spacing w:after="0" w:line="240" w:lineRule="auto"/>
        <w:ind w:left="0" w:hanging="2"/>
        <w:rPr>
          <w:rFonts w:ascii="Times New Roman" w:eastAsia="Times New Roman" w:hAnsi="Times New Roman" w:cs="Times New Roman"/>
          <w:sz w:val="22"/>
        </w:rPr>
      </w:pPr>
    </w:p>
    <w:p w14:paraId="21B4D603" w14:textId="77777777" w:rsidR="00D74D63" w:rsidRDefault="00D74D63">
      <w:pPr>
        <w:spacing w:after="0" w:line="240" w:lineRule="auto"/>
        <w:ind w:left="0" w:hanging="2"/>
        <w:rPr>
          <w:rFonts w:ascii="Times New Roman" w:eastAsia="Times New Roman" w:hAnsi="Times New Roman" w:cs="Times New Roman"/>
          <w:sz w:val="22"/>
        </w:rPr>
        <w:sectPr w:rsidR="00D74D63">
          <w:headerReference w:type="even" r:id="rId8"/>
          <w:headerReference w:type="default" r:id="rId9"/>
          <w:footerReference w:type="even" r:id="rId10"/>
          <w:footerReference w:type="default" r:id="rId11"/>
          <w:headerReference w:type="first" r:id="rId12"/>
          <w:footerReference w:type="first" r:id="rId13"/>
          <w:pgSz w:w="11906" w:h="16838"/>
          <w:pgMar w:top="2832" w:right="836" w:bottom="1440" w:left="851" w:header="680" w:footer="567" w:gutter="0"/>
          <w:pgNumType w:start="1"/>
          <w:cols w:space="720"/>
          <w:titlePg/>
        </w:sectPr>
      </w:pPr>
    </w:p>
    <w:p w14:paraId="31830097" w14:textId="2D35D96C" w:rsidR="00D74D63" w:rsidRPr="0035708F" w:rsidRDefault="000E2E88" w:rsidP="00B0145F">
      <w:pPr>
        <w:pStyle w:val="ListParagraph"/>
        <w:numPr>
          <w:ilvl w:val="0"/>
          <w:numId w:val="1"/>
        </w:numPr>
        <w:spacing w:after="0" w:line="360" w:lineRule="auto"/>
        <w:ind w:leftChars="0" w:firstLineChars="0"/>
        <w:rPr>
          <w:rFonts w:ascii="Times New Roman" w:eastAsia="Times New Roman" w:hAnsi="Times New Roman" w:cs="Times New Roman"/>
          <w:sz w:val="22"/>
        </w:rPr>
      </w:pPr>
      <w:bookmarkStart w:id="2" w:name="_heading=h.30j0zll" w:colFirst="0" w:colLast="0"/>
      <w:bookmarkEnd w:id="2"/>
      <w:r w:rsidRPr="0035708F">
        <w:rPr>
          <w:rFonts w:ascii="Times New Roman" w:eastAsia="Times New Roman" w:hAnsi="Times New Roman" w:cs="Times New Roman"/>
          <w:b/>
          <w:sz w:val="22"/>
        </w:rPr>
        <w:t>INTRODUCTION</w:t>
      </w:r>
    </w:p>
    <w:p w14:paraId="5066C2D4" w14:textId="03440C4A" w:rsidR="00D74D63" w:rsidRDefault="000E2E88" w:rsidP="00B0145F">
      <w:pPr>
        <w:spacing w:after="280" w:line="36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The manuscript should have a short introduction including a brief literature survey report with enough references to previous works on the subject. In the last paragraph of the introduction, the author should state the reasons for the work.</w:t>
      </w:r>
      <w:r w:rsidR="00D75B0D">
        <w:rPr>
          <w:rFonts w:ascii="Times New Roman" w:eastAsia="Times New Roman" w:hAnsi="Times New Roman" w:cs="Times New Roman"/>
          <w:sz w:val="22"/>
        </w:rPr>
        <w:t xml:space="preserve"> </w:t>
      </w:r>
      <w:r>
        <w:rPr>
          <w:rFonts w:ascii="Times New Roman" w:eastAsia="Times New Roman" w:hAnsi="Times New Roman" w:cs="Times New Roman"/>
          <w:sz w:val="22"/>
        </w:rPr>
        <w:t>Cite all references used according to APA style format.</w:t>
      </w:r>
    </w:p>
    <w:p w14:paraId="174FD6FC" w14:textId="64982DED" w:rsidR="00D75B0D" w:rsidRDefault="000E2E88" w:rsidP="00D75B0D">
      <w:pPr>
        <w:spacing w:before="280" w:after="280" w:line="36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Figures: Figures should be supplied in either vector art formats (Illustrator, EPS, WMF, FreeHand, CorelDraw, PowerPoint, Excel, etc.) or bitmap formats (Photoshop, TIFF, GIF, JPEG, etc.). Type caption under each Figure by Times New Roman Font, Size 10.</w:t>
      </w:r>
    </w:p>
    <w:p w14:paraId="3126E930" w14:textId="01719833" w:rsidR="00D75B0D" w:rsidRDefault="00D75B0D" w:rsidP="00D75B0D">
      <w:pPr>
        <w:spacing w:before="280" w:after="0" w:line="360" w:lineRule="auto"/>
        <w:ind w:left="0" w:hanging="2"/>
        <w:jc w:val="center"/>
      </w:pPr>
      <w:r>
        <w:fldChar w:fldCharType="begin"/>
      </w:r>
      <w:r>
        <w:instrText xml:space="preserve"> INCLUDEPICTURE "https://bioenvuitm.com/public/site/images/bioenvuitm/bioenv-logo-trans.png" \* MERGEFORMATINET </w:instrText>
      </w:r>
      <w:r>
        <w:fldChar w:fldCharType="separate"/>
      </w:r>
      <w:r>
        <w:rPr>
          <w:noProof/>
        </w:rPr>
        <w:drawing>
          <wp:inline distT="0" distB="0" distL="0" distR="0" wp14:anchorId="7DE89911" wp14:editId="2D584C28">
            <wp:extent cx="1099594" cy="1405894"/>
            <wp:effectExtent l="0" t="0" r="5715" b="0"/>
            <wp:docPr id="15261322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8734" cy="1468723"/>
                    </a:xfrm>
                    <a:prstGeom prst="rect">
                      <a:avLst/>
                    </a:prstGeom>
                    <a:noFill/>
                    <a:ln>
                      <a:noFill/>
                    </a:ln>
                  </pic:spPr>
                </pic:pic>
              </a:graphicData>
            </a:graphic>
          </wp:inline>
        </w:drawing>
      </w:r>
      <w:r>
        <w:fldChar w:fldCharType="end"/>
      </w:r>
    </w:p>
    <w:p w14:paraId="1C9ACE27" w14:textId="2F6D59EB" w:rsidR="00D75B0D" w:rsidRPr="00B0145F" w:rsidRDefault="00D75B0D" w:rsidP="00D75B0D">
      <w:pPr>
        <w:spacing w:after="280" w:line="360" w:lineRule="auto"/>
        <w:ind w:left="0" w:hanging="2"/>
        <w:jc w:val="center"/>
        <w:rPr>
          <w:rFonts w:ascii="Times New Roman" w:eastAsia="Times New Roman" w:hAnsi="Times New Roman" w:cs="Times New Roman"/>
          <w:sz w:val="22"/>
        </w:rPr>
      </w:pPr>
      <w:r w:rsidRPr="00B0145F">
        <w:rPr>
          <w:rFonts w:ascii="Times New Roman" w:hAnsi="Times New Roman" w:cs="Times New Roman"/>
          <w:b/>
          <w:bCs/>
        </w:rPr>
        <w:t>Figure 1.</w:t>
      </w:r>
      <w:r w:rsidRPr="00B0145F">
        <w:rPr>
          <w:rFonts w:ascii="Times New Roman" w:hAnsi="Times New Roman" w:cs="Times New Roman"/>
        </w:rPr>
        <w:t xml:space="preserve"> Bioresources journal template.</w:t>
      </w:r>
    </w:p>
    <w:p w14:paraId="4457CA40" w14:textId="5646A9DF" w:rsidR="00D74D63" w:rsidRDefault="00D75B0D" w:rsidP="00D75B0D">
      <w:pPr>
        <w:spacing w:before="280" w:after="280" w:line="36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lastRenderedPageBreak/>
        <w:t>Tables: Use each table in the appropriate place in the text. Use Table tools of Microsoft Word for establishing the Tables. Captions must be typed up on each table. (Use Times New Roman Font, Size 10, for Table's Contents and Size 10 for captions).</w:t>
      </w:r>
    </w:p>
    <w:p w14:paraId="79F5DA66" w14:textId="6236A039" w:rsidR="00D75B0D" w:rsidRPr="00B0145F" w:rsidRDefault="00D75B0D" w:rsidP="00D75B0D">
      <w:pPr>
        <w:spacing w:after="0" w:line="360" w:lineRule="auto"/>
        <w:ind w:left="0" w:hanging="2"/>
        <w:jc w:val="center"/>
        <w:rPr>
          <w:rFonts w:ascii="Times New Roman" w:hAnsi="Times New Roman" w:cs="Times New Roman"/>
        </w:rPr>
      </w:pPr>
      <w:r w:rsidRPr="00B0145F">
        <w:rPr>
          <w:rFonts w:ascii="Times New Roman" w:hAnsi="Times New Roman" w:cs="Times New Roman"/>
          <w:b/>
          <w:bCs/>
        </w:rPr>
        <w:t>Table 1.</w:t>
      </w:r>
      <w:r w:rsidRPr="00B0145F">
        <w:rPr>
          <w:rFonts w:ascii="Times New Roman" w:hAnsi="Times New Roman" w:cs="Times New Roman"/>
        </w:rPr>
        <w:t xml:space="preserve"> Table journal template.</w:t>
      </w:r>
    </w:p>
    <w:tbl>
      <w:tblPr>
        <w:tblStyle w:val="TableGrid"/>
        <w:tblW w:w="0" w:type="auto"/>
        <w:tblLook w:val="04A0" w:firstRow="1" w:lastRow="0" w:firstColumn="1" w:lastColumn="0" w:noHBand="0" w:noVBand="1"/>
      </w:tblPr>
      <w:tblGrid>
        <w:gridCol w:w="2553"/>
        <w:gridCol w:w="2553"/>
        <w:gridCol w:w="2553"/>
        <w:gridCol w:w="2553"/>
      </w:tblGrid>
      <w:tr w:rsidR="00D75B0D" w14:paraId="15803C82" w14:textId="77777777" w:rsidTr="00D75B0D">
        <w:tc>
          <w:tcPr>
            <w:tcW w:w="2553" w:type="dxa"/>
          </w:tcPr>
          <w:p w14:paraId="7DCD259D" w14:textId="0A00527F" w:rsidR="00D75B0D" w:rsidRPr="00D75B0D" w:rsidRDefault="00D75B0D" w:rsidP="00D75B0D">
            <w:pPr>
              <w:spacing w:after="0" w:line="360" w:lineRule="auto"/>
              <w:ind w:leftChars="0" w:left="0" w:firstLineChars="0" w:firstLine="0"/>
              <w:jc w:val="center"/>
              <w:rPr>
                <w:rFonts w:ascii="Times New Roman" w:eastAsia="Times New Roman" w:hAnsi="Times New Roman" w:cs="Times New Roman"/>
                <w:b/>
                <w:bCs/>
                <w:sz w:val="24"/>
                <w:szCs w:val="24"/>
              </w:rPr>
            </w:pPr>
            <w:r w:rsidRPr="00D75B0D">
              <w:rPr>
                <w:rFonts w:ascii="Times New Roman" w:eastAsia="Times New Roman" w:hAnsi="Times New Roman" w:cs="Times New Roman"/>
                <w:b/>
                <w:bCs/>
                <w:sz w:val="24"/>
                <w:szCs w:val="24"/>
              </w:rPr>
              <w:t>Title</w:t>
            </w:r>
          </w:p>
        </w:tc>
        <w:tc>
          <w:tcPr>
            <w:tcW w:w="2553" w:type="dxa"/>
          </w:tcPr>
          <w:p w14:paraId="42290547" w14:textId="1916CC0E" w:rsidR="00D75B0D" w:rsidRPr="00D75B0D" w:rsidRDefault="00D75B0D" w:rsidP="00D75B0D">
            <w:pPr>
              <w:spacing w:after="0" w:line="360" w:lineRule="auto"/>
              <w:ind w:leftChars="0" w:left="0" w:firstLineChars="0" w:firstLine="0"/>
              <w:jc w:val="center"/>
              <w:rPr>
                <w:rFonts w:ascii="Times New Roman" w:eastAsia="Times New Roman" w:hAnsi="Times New Roman" w:cs="Times New Roman"/>
                <w:b/>
                <w:bCs/>
                <w:sz w:val="24"/>
                <w:szCs w:val="24"/>
              </w:rPr>
            </w:pPr>
            <w:r w:rsidRPr="00D75B0D">
              <w:rPr>
                <w:rFonts w:ascii="Times New Roman" w:eastAsia="Times New Roman" w:hAnsi="Times New Roman" w:cs="Times New Roman"/>
                <w:b/>
                <w:bCs/>
                <w:sz w:val="24"/>
                <w:szCs w:val="24"/>
              </w:rPr>
              <w:t>One</w:t>
            </w:r>
          </w:p>
        </w:tc>
        <w:tc>
          <w:tcPr>
            <w:tcW w:w="2553" w:type="dxa"/>
          </w:tcPr>
          <w:p w14:paraId="3ABC4E55" w14:textId="3A0F8BF0" w:rsidR="00D75B0D" w:rsidRPr="00D75B0D" w:rsidRDefault="00D75B0D" w:rsidP="00D75B0D">
            <w:pPr>
              <w:spacing w:after="0" w:line="360" w:lineRule="auto"/>
              <w:ind w:leftChars="0" w:left="0" w:firstLineChars="0" w:firstLine="0"/>
              <w:jc w:val="center"/>
              <w:rPr>
                <w:rFonts w:ascii="Times New Roman" w:eastAsia="Times New Roman" w:hAnsi="Times New Roman" w:cs="Times New Roman"/>
                <w:b/>
                <w:bCs/>
                <w:sz w:val="24"/>
                <w:szCs w:val="24"/>
              </w:rPr>
            </w:pPr>
            <w:r w:rsidRPr="00D75B0D">
              <w:rPr>
                <w:rFonts w:ascii="Times New Roman" w:eastAsia="Times New Roman" w:hAnsi="Times New Roman" w:cs="Times New Roman"/>
                <w:b/>
                <w:bCs/>
                <w:sz w:val="24"/>
                <w:szCs w:val="24"/>
              </w:rPr>
              <w:t>Two</w:t>
            </w:r>
          </w:p>
        </w:tc>
        <w:tc>
          <w:tcPr>
            <w:tcW w:w="2553" w:type="dxa"/>
          </w:tcPr>
          <w:p w14:paraId="6515EF0A" w14:textId="36E46A89" w:rsidR="00D75B0D" w:rsidRPr="00D75B0D" w:rsidRDefault="00D75B0D" w:rsidP="00D75B0D">
            <w:pPr>
              <w:spacing w:after="0" w:line="360" w:lineRule="auto"/>
              <w:ind w:leftChars="0" w:left="0" w:firstLineChars="0" w:firstLine="0"/>
              <w:jc w:val="center"/>
              <w:rPr>
                <w:rFonts w:ascii="Times New Roman" w:eastAsia="Times New Roman" w:hAnsi="Times New Roman" w:cs="Times New Roman"/>
                <w:b/>
                <w:bCs/>
                <w:sz w:val="24"/>
                <w:szCs w:val="24"/>
              </w:rPr>
            </w:pPr>
            <w:r w:rsidRPr="00D75B0D">
              <w:rPr>
                <w:rFonts w:ascii="Times New Roman" w:eastAsia="Times New Roman" w:hAnsi="Times New Roman" w:cs="Times New Roman"/>
                <w:b/>
                <w:bCs/>
                <w:sz w:val="24"/>
                <w:szCs w:val="24"/>
              </w:rPr>
              <w:t>Three</w:t>
            </w:r>
          </w:p>
        </w:tc>
      </w:tr>
      <w:tr w:rsidR="00D75B0D" w14:paraId="75B28416" w14:textId="77777777" w:rsidTr="00D75B0D">
        <w:tc>
          <w:tcPr>
            <w:tcW w:w="2553" w:type="dxa"/>
          </w:tcPr>
          <w:p w14:paraId="00C6C222" w14:textId="77777777" w:rsidR="00D75B0D" w:rsidRPr="00D75B0D" w:rsidRDefault="00D75B0D" w:rsidP="00D75B0D">
            <w:pPr>
              <w:spacing w:after="0" w:line="360" w:lineRule="auto"/>
              <w:ind w:leftChars="0" w:left="0" w:firstLineChars="0" w:firstLine="0"/>
              <w:jc w:val="center"/>
              <w:rPr>
                <w:rFonts w:ascii="Times New Roman" w:eastAsia="Times New Roman" w:hAnsi="Times New Roman" w:cs="Times New Roman"/>
                <w:b/>
                <w:bCs/>
                <w:sz w:val="24"/>
                <w:szCs w:val="24"/>
              </w:rPr>
            </w:pPr>
          </w:p>
        </w:tc>
        <w:tc>
          <w:tcPr>
            <w:tcW w:w="2553" w:type="dxa"/>
          </w:tcPr>
          <w:p w14:paraId="641233C5" w14:textId="77777777" w:rsidR="00D75B0D" w:rsidRDefault="00D75B0D" w:rsidP="00D75B0D">
            <w:pPr>
              <w:spacing w:after="0" w:line="360" w:lineRule="auto"/>
              <w:ind w:leftChars="0" w:left="0" w:firstLineChars="0" w:firstLine="0"/>
              <w:jc w:val="center"/>
              <w:rPr>
                <w:rFonts w:ascii="Times New Roman" w:eastAsia="Times New Roman" w:hAnsi="Times New Roman" w:cs="Times New Roman"/>
                <w:sz w:val="24"/>
                <w:szCs w:val="24"/>
              </w:rPr>
            </w:pPr>
          </w:p>
        </w:tc>
        <w:tc>
          <w:tcPr>
            <w:tcW w:w="2553" w:type="dxa"/>
          </w:tcPr>
          <w:p w14:paraId="2958E6DC" w14:textId="77777777" w:rsidR="00D75B0D" w:rsidRDefault="00D75B0D" w:rsidP="00D75B0D">
            <w:pPr>
              <w:spacing w:after="0" w:line="360" w:lineRule="auto"/>
              <w:ind w:leftChars="0" w:left="0" w:firstLineChars="0" w:firstLine="0"/>
              <w:jc w:val="center"/>
              <w:rPr>
                <w:rFonts w:ascii="Times New Roman" w:eastAsia="Times New Roman" w:hAnsi="Times New Roman" w:cs="Times New Roman"/>
                <w:sz w:val="24"/>
                <w:szCs w:val="24"/>
              </w:rPr>
            </w:pPr>
          </w:p>
        </w:tc>
        <w:tc>
          <w:tcPr>
            <w:tcW w:w="2553" w:type="dxa"/>
          </w:tcPr>
          <w:p w14:paraId="529D4024" w14:textId="77777777" w:rsidR="00D75B0D" w:rsidRDefault="00D75B0D" w:rsidP="00D75B0D">
            <w:pPr>
              <w:spacing w:after="0" w:line="360" w:lineRule="auto"/>
              <w:ind w:leftChars="0" w:left="0" w:firstLineChars="0" w:firstLine="0"/>
              <w:jc w:val="center"/>
              <w:rPr>
                <w:rFonts w:ascii="Times New Roman" w:eastAsia="Times New Roman" w:hAnsi="Times New Roman" w:cs="Times New Roman"/>
                <w:sz w:val="24"/>
                <w:szCs w:val="24"/>
              </w:rPr>
            </w:pPr>
          </w:p>
        </w:tc>
      </w:tr>
      <w:tr w:rsidR="00D75B0D" w14:paraId="4CAE54E5" w14:textId="77777777" w:rsidTr="00D75B0D">
        <w:tc>
          <w:tcPr>
            <w:tcW w:w="2553" w:type="dxa"/>
          </w:tcPr>
          <w:p w14:paraId="739E13F3" w14:textId="77777777" w:rsidR="00D75B0D" w:rsidRDefault="00D75B0D" w:rsidP="00D75B0D">
            <w:pPr>
              <w:spacing w:after="0" w:line="360" w:lineRule="auto"/>
              <w:ind w:leftChars="0" w:left="0" w:firstLineChars="0" w:firstLine="0"/>
              <w:jc w:val="center"/>
              <w:rPr>
                <w:rFonts w:ascii="Times New Roman" w:eastAsia="Times New Roman" w:hAnsi="Times New Roman" w:cs="Times New Roman"/>
                <w:sz w:val="24"/>
                <w:szCs w:val="24"/>
              </w:rPr>
            </w:pPr>
          </w:p>
        </w:tc>
        <w:tc>
          <w:tcPr>
            <w:tcW w:w="2553" w:type="dxa"/>
          </w:tcPr>
          <w:p w14:paraId="1270517C" w14:textId="77777777" w:rsidR="00D75B0D" w:rsidRDefault="00D75B0D" w:rsidP="00D75B0D">
            <w:pPr>
              <w:spacing w:after="0" w:line="360" w:lineRule="auto"/>
              <w:ind w:leftChars="0" w:left="0" w:firstLineChars="0" w:firstLine="0"/>
              <w:jc w:val="center"/>
              <w:rPr>
                <w:rFonts w:ascii="Times New Roman" w:eastAsia="Times New Roman" w:hAnsi="Times New Roman" w:cs="Times New Roman"/>
                <w:sz w:val="24"/>
                <w:szCs w:val="24"/>
              </w:rPr>
            </w:pPr>
          </w:p>
        </w:tc>
        <w:tc>
          <w:tcPr>
            <w:tcW w:w="2553" w:type="dxa"/>
          </w:tcPr>
          <w:p w14:paraId="79F2AD6D" w14:textId="77777777" w:rsidR="00D75B0D" w:rsidRDefault="00D75B0D" w:rsidP="00D75B0D">
            <w:pPr>
              <w:spacing w:after="0" w:line="360" w:lineRule="auto"/>
              <w:ind w:leftChars="0" w:left="0" w:firstLineChars="0" w:firstLine="0"/>
              <w:jc w:val="center"/>
              <w:rPr>
                <w:rFonts w:ascii="Times New Roman" w:eastAsia="Times New Roman" w:hAnsi="Times New Roman" w:cs="Times New Roman"/>
                <w:sz w:val="24"/>
                <w:szCs w:val="24"/>
              </w:rPr>
            </w:pPr>
          </w:p>
        </w:tc>
        <w:tc>
          <w:tcPr>
            <w:tcW w:w="2553" w:type="dxa"/>
          </w:tcPr>
          <w:p w14:paraId="6DF43551" w14:textId="77777777" w:rsidR="00D75B0D" w:rsidRDefault="00D75B0D" w:rsidP="00D75B0D">
            <w:pPr>
              <w:spacing w:after="0" w:line="360" w:lineRule="auto"/>
              <w:ind w:leftChars="0" w:left="0" w:firstLineChars="0" w:firstLine="0"/>
              <w:jc w:val="center"/>
              <w:rPr>
                <w:rFonts w:ascii="Times New Roman" w:eastAsia="Times New Roman" w:hAnsi="Times New Roman" w:cs="Times New Roman"/>
                <w:sz w:val="24"/>
                <w:szCs w:val="24"/>
              </w:rPr>
            </w:pPr>
          </w:p>
        </w:tc>
      </w:tr>
    </w:tbl>
    <w:p w14:paraId="208A6FF5" w14:textId="77777777" w:rsidR="00D75B0D" w:rsidRDefault="00D75B0D" w:rsidP="00D75B0D">
      <w:pPr>
        <w:spacing w:before="280" w:after="280" w:line="360" w:lineRule="auto"/>
        <w:ind w:leftChars="0" w:left="0" w:firstLineChars="0" w:firstLine="0"/>
        <w:rPr>
          <w:rFonts w:ascii="Times New Roman" w:eastAsia="Times New Roman" w:hAnsi="Times New Roman" w:cs="Times New Roman"/>
          <w:sz w:val="22"/>
        </w:rPr>
      </w:pPr>
    </w:p>
    <w:p w14:paraId="789C4D8A" w14:textId="71873DF1" w:rsidR="00D74D63" w:rsidRPr="00D75B0D" w:rsidRDefault="000E2E88" w:rsidP="00D75B0D">
      <w:pPr>
        <w:pStyle w:val="ListParagraph"/>
        <w:numPr>
          <w:ilvl w:val="0"/>
          <w:numId w:val="1"/>
        </w:numPr>
        <w:spacing w:after="0" w:line="360" w:lineRule="auto"/>
        <w:ind w:leftChars="0" w:firstLineChars="0"/>
        <w:rPr>
          <w:rFonts w:ascii="Times New Roman" w:eastAsia="Times New Roman" w:hAnsi="Times New Roman" w:cs="Times New Roman"/>
          <w:sz w:val="22"/>
        </w:rPr>
      </w:pPr>
      <w:r w:rsidRPr="00D75B0D">
        <w:rPr>
          <w:rFonts w:ascii="Times New Roman" w:eastAsia="Times New Roman" w:hAnsi="Times New Roman" w:cs="Times New Roman"/>
          <w:b/>
          <w:sz w:val="22"/>
        </w:rPr>
        <w:t>METHODOLOGY</w:t>
      </w:r>
    </w:p>
    <w:p w14:paraId="1F579428" w14:textId="77777777" w:rsidR="00D74D63" w:rsidRDefault="000E2E88">
      <w:pPr>
        <w:spacing w:after="0" w:line="36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Provide sufficient details to allow the work to be reproduced by an independent researcher. Methods that are already published should be summarized and indicated by a reference. If quoting directly from a previously published method, use quotation marks and cite the source. Any modifications to existing methods should also be described.</w:t>
      </w:r>
    </w:p>
    <w:p w14:paraId="396FEEC2" w14:textId="2C34E78F" w:rsidR="00F95B91" w:rsidRPr="00F95B91" w:rsidRDefault="00F95B91" w:rsidP="00F95B91">
      <w:pPr>
        <w:pStyle w:val="ListParagraph"/>
        <w:numPr>
          <w:ilvl w:val="1"/>
          <w:numId w:val="1"/>
        </w:numPr>
        <w:spacing w:after="0" w:line="360" w:lineRule="auto"/>
        <w:ind w:leftChars="0" w:firstLineChars="0"/>
        <w:rPr>
          <w:rFonts w:ascii="Times New Roman" w:eastAsia="Times New Roman" w:hAnsi="Times New Roman" w:cs="Times New Roman"/>
          <w:b/>
          <w:bCs/>
          <w:sz w:val="22"/>
        </w:rPr>
      </w:pPr>
      <w:r w:rsidRPr="00F95B91">
        <w:rPr>
          <w:rFonts w:ascii="Times New Roman" w:eastAsia="Times New Roman" w:hAnsi="Times New Roman" w:cs="Times New Roman"/>
          <w:b/>
          <w:bCs/>
          <w:sz w:val="22"/>
        </w:rPr>
        <w:t>Subsection 1</w:t>
      </w:r>
    </w:p>
    <w:p w14:paraId="280CBA46" w14:textId="2535F0F1" w:rsidR="00F95B91" w:rsidRPr="00F95B91" w:rsidRDefault="00F95B91" w:rsidP="00F95B91">
      <w:pPr>
        <w:pStyle w:val="ListParagraph"/>
        <w:numPr>
          <w:ilvl w:val="2"/>
          <w:numId w:val="1"/>
        </w:numPr>
        <w:spacing w:after="0" w:line="360" w:lineRule="auto"/>
        <w:ind w:leftChars="0" w:firstLineChars="0"/>
        <w:rPr>
          <w:rFonts w:ascii="Times New Roman" w:eastAsia="Times New Roman" w:hAnsi="Times New Roman" w:cs="Times New Roman"/>
          <w:sz w:val="22"/>
        </w:rPr>
      </w:pPr>
      <w:r w:rsidRPr="00F95B91">
        <w:rPr>
          <w:rFonts w:ascii="Times New Roman" w:eastAsia="Times New Roman" w:hAnsi="Times New Roman" w:cs="Times New Roman"/>
          <w:sz w:val="22"/>
        </w:rPr>
        <w:t>Subsection 2</w:t>
      </w:r>
    </w:p>
    <w:p w14:paraId="276D8364" w14:textId="1920EE32" w:rsidR="00F95B91" w:rsidRPr="00F95B91" w:rsidRDefault="00F95B91" w:rsidP="00F95B91">
      <w:pPr>
        <w:pStyle w:val="ListParagraph"/>
        <w:numPr>
          <w:ilvl w:val="3"/>
          <w:numId w:val="1"/>
        </w:numPr>
        <w:spacing w:after="0" w:line="360" w:lineRule="auto"/>
        <w:ind w:leftChars="0" w:firstLineChars="0"/>
        <w:rPr>
          <w:rFonts w:ascii="Times New Roman" w:eastAsia="Times New Roman" w:hAnsi="Times New Roman" w:cs="Times New Roman"/>
          <w:i/>
          <w:iCs/>
          <w:sz w:val="22"/>
        </w:rPr>
      </w:pPr>
      <w:r w:rsidRPr="00F95B91">
        <w:rPr>
          <w:rFonts w:ascii="Times New Roman" w:eastAsia="Times New Roman" w:hAnsi="Times New Roman" w:cs="Times New Roman"/>
          <w:i/>
          <w:iCs/>
          <w:sz w:val="22"/>
        </w:rPr>
        <w:t>Subsection 3</w:t>
      </w:r>
    </w:p>
    <w:p w14:paraId="7DDB8118" w14:textId="77777777" w:rsidR="00D74D63" w:rsidRDefault="00D74D63">
      <w:pPr>
        <w:spacing w:after="0" w:line="360" w:lineRule="auto"/>
        <w:ind w:left="0" w:hanging="2"/>
        <w:rPr>
          <w:rFonts w:ascii="Times New Roman" w:eastAsia="Times New Roman" w:hAnsi="Times New Roman" w:cs="Times New Roman"/>
          <w:sz w:val="22"/>
        </w:rPr>
      </w:pPr>
    </w:p>
    <w:p w14:paraId="0376E66B" w14:textId="4610E9A7" w:rsidR="00D74D63" w:rsidRPr="00D75B0D" w:rsidRDefault="000E2E88" w:rsidP="00D75B0D">
      <w:pPr>
        <w:pStyle w:val="ListParagraph"/>
        <w:numPr>
          <w:ilvl w:val="0"/>
          <w:numId w:val="1"/>
        </w:numPr>
        <w:spacing w:after="0" w:line="360" w:lineRule="auto"/>
        <w:ind w:leftChars="0" w:firstLineChars="0"/>
        <w:rPr>
          <w:rFonts w:ascii="Times New Roman" w:eastAsia="Times New Roman" w:hAnsi="Times New Roman" w:cs="Times New Roman"/>
          <w:sz w:val="22"/>
        </w:rPr>
      </w:pPr>
      <w:r w:rsidRPr="00D75B0D">
        <w:rPr>
          <w:rFonts w:ascii="Times New Roman" w:eastAsia="Times New Roman" w:hAnsi="Times New Roman" w:cs="Times New Roman"/>
          <w:b/>
          <w:sz w:val="22"/>
        </w:rPr>
        <w:t>RESULTS AND DISCUSSION</w:t>
      </w:r>
    </w:p>
    <w:p w14:paraId="03723765" w14:textId="77777777" w:rsidR="00D74D63" w:rsidRDefault="000E2E88">
      <w:pPr>
        <w:spacing w:after="0" w:line="36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Results and discussion should be clear and concise. This should explore the significance of the results of the work, not repeat them. Avoid extensive citations and discussion of published literature</w:t>
      </w:r>
    </w:p>
    <w:p w14:paraId="2544FB6B" w14:textId="77777777" w:rsidR="00D74D63" w:rsidRDefault="00D74D63" w:rsidP="00B97811">
      <w:pPr>
        <w:spacing w:after="0" w:line="360" w:lineRule="auto"/>
        <w:ind w:leftChars="0" w:left="0" w:firstLineChars="0" w:firstLine="0"/>
        <w:rPr>
          <w:rFonts w:ascii="Times New Roman" w:eastAsia="Times New Roman" w:hAnsi="Times New Roman" w:cs="Times New Roman"/>
          <w:sz w:val="22"/>
        </w:rPr>
      </w:pPr>
    </w:p>
    <w:p w14:paraId="2F37F801" w14:textId="2149E369" w:rsidR="00D74D63" w:rsidRPr="00D75B0D" w:rsidRDefault="000E2E88" w:rsidP="00D75B0D">
      <w:pPr>
        <w:pStyle w:val="ListParagraph"/>
        <w:numPr>
          <w:ilvl w:val="0"/>
          <w:numId w:val="1"/>
        </w:numPr>
        <w:spacing w:after="0" w:line="360" w:lineRule="auto"/>
        <w:ind w:leftChars="0" w:firstLineChars="0"/>
        <w:jc w:val="left"/>
        <w:rPr>
          <w:rFonts w:ascii="Times New Roman" w:eastAsia="Times New Roman" w:hAnsi="Times New Roman" w:cs="Times New Roman"/>
          <w:sz w:val="22"/>
        </w:rPr>
      </w:pPr>
      <w:r w:rsidRPr="00D75B0D">
        <w:rPr>
          <w:rFonts w:ascii="Times New Roman" w:eastAsia="Times New Roman" w:hAnsi="Times New Roman" w:cs="Times New Roman"/>
          <w:b/>
          <w:sz w:val="22"/>
        </w:rPr>
        <w:t>CONCLUSION</w:t>
      </w:r>
    </w:p>
    <w:p w14:paraId="11320613" w14:textId="77777777" w:rsidR="00D74D63" w:rsidRDefault="000E2E88">
      <w:pPr>
        <w:spacing w:after="0" w:line="36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The main conclusion of the study may be presented in a short Conclusion section, which convey the core findings of the article.</w:t>
      </w:r>
    </w:p>
    <w:p w14:paraId="471FB3DC" w14:textId="77777777" w:rsidR="00D74D63" w:rsidRDefault="00D74D63">
      <w:pPr>
        <w:spacing w:after="0" w:line="360" w:lineRule="auto"/>
        <w:ind w:left="0" w:hanging="2"/>
        <w:rPr>
          <w:rFonts w:ascii="Times New Roman" w:eastAsia="Times New Roman" w:hAnsi="Times New Roman" w:cs="Times New Roman"/>
          <w:sz w:val="22"/>
        </w:rPr>
      </w:pPr>
    </w:p>
    <w:p w14:paraId="2643D82A" w14:textId="4C9BD16F" w:rsidR="00D74D63" w:rsidRDefault="000E2E88">
      <w:pPr>
        <w:spacing w:after="0" w:line="360" w:lineRule="auto"/>
        <w:ind w:left="0" w:hanging="2"/>
        <w:rPr>
          <w:rFonts w:ascii="Times New Roman" w:eastAsia="Times New Roman" w:hAnsi="Times New Roman" w:cs="Times New Roman"/>
          <w:sz w:val="22"/>
        </w:rPr>
      </w:pPr>
      <w:r>
        <w:rPr>
          <w:rFonts w:ascii="Times New Roman" w:eastAsia="Times New Roman" w:hAnsi="Times New Roman" w:cs="Times New Roman"/>
          <w:b/>
          <w:sz w:val="22"/>
        </w:rPr>
        <w:t>ACKNOWLEDG</w:t>
      </w:r>
      <w:r w:rsidR="00D75B0D">
        <w:rPr>
          <w:rFonts w:ascii="Times New Roman" w:eastAsia="Times New Roman" w:hAnsi="Times New Roman" w:cs="Times New Roman"/>
          <w:b/>
          <w:sz w:val="22"/>
        </w:rPr>
        <w:t>E</w:t>
      </w:r>
      <w:r>
        <w:rPr>
          <w:rFonts w:ascii="Times New Roman" w:eastAsia="Times New Roman" w:hAnsi="Times New Roman" w:cs="Times New Roman"/>
          <w:b/>
          <w:sz w:val="22"/>
        </w:rPr>
        <w:t>MENTS</w:t>
      </w:r>
    </w:p>
    <w:p w14:paraId="00C5ACA6" w14:textId="77777777" w:rsidR="00354572" w:rsidRPr="00354572" w:rsidRDefault="00354572" w:rsidP="00354572">
      <w:pPr>
        <w:spacing w:after="0"/>
        <w:ind w:left="0" w:hanging="2"/>
        <w:rPr>
          <w:rFonts w:ascii="Times New Roman" w:hAnsi="Times New Roman" w:cs="Times New Roman"/>
          <w:sz w:val="22"/>
        </w:rPr>
      </w:pPr>
      <w:r w:rsidRPr="00354572">
        <w:rPr>
          <w:rFonts w:ascii="Times New Roman" w:hAnsi="Times New Roman" w:cs="Times New Roman"/>
          <w:sz w:val="22"/>
        </w:rPr>
        <w:t>Recognition of institutional, technical or non-financial support. This section must be included in all manuscripts.</w:t>
      </w:r>
    </w:p>
    <w:p w14:paraId="693DE13E" w14:textId="77777777" w:rsidR="00354572" w:rsidRPr="00354572" w:rsidRDefault="00354572" w:rsidP="00354572">
      <w:pPr>
        <w:spacing w:after="0"/>
        <w:ind w:left="0" w:hanging="2"/>
        <w:rPr>
          <w:rFonts w:ascii="Times New Roman" w:hAnsi="Times New Roman" w:cs="Times New Roman"/>
          <w:sz w:val="22"/>
        </w:rPr>
      </w:pPr>
      <w:r w:rsidRPr="00354572">
        <w:rPr>
          <w:rFonts w:ascii="Times New Roman" w:hAnsi="Times New Roman" w:cs="Times New Roman"/>
          <w:b/>
          <w:bCs/>
          <w:sz w:val="22"/>
        </w:rPr>
        <w:t>Important:</w:t>
      </w:r>
    </w:p>
    <w:p w14:paraId="05F6FF43" w14:textId="77777777" w:rsidR="00354572" w:rsidRPr="00354572" w:rsidRDefault="00354572" w:rsidP="00354572">
      <w:pPr>
        <w:widowControl/>
        <w:numPr>
          <w:ilvl w:val="0"/>
          <w:numId w:val="7"/>
        </w:numPr>
        <w:tabs>
          <w:tab w:val="clear" w:pos="720"/>
          <w:tab w:val="num" w:pos="360"/>
        </w:tabs>
        <w:suppressAutoHyphens w:val="0"/>
        <w:autoSpaceDE/>
        <w:autoSpaceDN/>
        <w:spacing w:after="0" w:line="240" w:lineRule="auto"/>
        <w:ind w:leftChars="0" w:left="0" w:firstLineChars="0" w:hanging="2"/>
        <w:jc w:val="left"/>
        <w:textDirection w:val="lrTb"/>
        <w:textAlignment w:val="auto"/>
        <w:outlineLvl w:val="9"/>
        <w:rPr>
          <w:rFonts w:ascii="Times New Roman" w:hAnsi="Times New Roman" w:cs="Times New Roman"/>
          <w:sz w:val="22"/>
        </w:rPr>
      </w:pPr>
      <w:r w:rsidRPr="00354572">
        <w:rPr>
          <w:rFonts w:ascii="Times New Roman" w:hAnsi="Times New Roman" w:cs="Times New Roman"/>
          <w:sz w:val="22"/>
        </w:rPr>
        <w:t>Do not duplicate funding information here.</w:t>
      </w:r>
    </w:p>
    <w:p w14:paraId="6FAB6ADA" w14:textId="77777777" w:rsidR="00354572" w:rsidRPr="00354572" w:rsidRDefault="00354572" w:rsidP="00354572">
      <w:pPr>
        <w:widowControl/>
        <w:numPr>
          <w:ilvl w:val="0"/>
          <w:numId w:val="7"/>
        </w:numPr>
        <w:tabs>
          <w:tab w:val="clear" w:pos="720"/>
          <w:tab w:val="num" w:pos="360"/>
        </w:tabs>
        <w:suppressAutoHyphens w:val="0"/>
        <w:autoSpaceDE/>
        <w:autoSpaceDN/>
        <w:spacing w:after="0" w:line="240" w:lineRule="auto"/>
        <w:ind w:leftChars="0" w:left="0" w:firstLineChars="0" w:hanging="2"/>
        <w:jc w:val="left"/>
        <w:textDirection w:val="lrTb"/>
        <w:textAlignment w:val="auto"/>
        <w:outlineLvl w:val="9"/>
        <w:rPr>
          <w:rFonts w:ascii="Times New Roman" w:hAnsi="Times New Roman" w:cs="Times New Roman"/>
          <w:sz w:val="22"/>
        </w:rPr>
      </w:pPr>
      <w:r w:rsidRPr="00354572">
        <w:rPr>
          <w:rFonts w:ascii="Times New Roman" w:hAnsi="Times New Roman" w:cs="Times New Roman"/>
          <w:sz w:val="22"/>
        </w:rPr>
        <w:t>Funding must remain in the Funding Declaration section</w:t>
      </w:r>
    </w:p>
    <w:p w14:paraId="3299E05D" w14:textId="77777777" w:rsidR="00354572" w:rsidRDefault="00354572" w:rsidP="00354572">
      <w:pPr>
        <w:spacing w:after="0" w:line="360" w:lineRule="auto"/>
        <w:ind w:leftChars="0" w:left="0" w:firstLineChars="0" w:firstLine="0"/>
        <w:rPr>
          <w:rFonts w:ascii="Times New Roman" w:eastAsia="Times New Roman" w:hAnsi="Times New Roman" w:cs="Times New Roman"/>
          <w:sz w:val="22"/>
        </w:rPr>
      </w:pPr>
    </w:p>
    <w:p w14:paraId="492F4DC9" w14:textId="77777777" w:rsidR="00D74D63" w:rsidRDefault="000E2E88">
      <w:pPr>
        <w:widowControl/>
        <w:spacing w:after="0" w:line="360" w:lineRule="auto"/>
        <w:ind w:left="0" w:hanging="2"/>
        <w:rPr>
          <w:rFonts w:ascii="Times New Roman" w:eastAsia="Times New Roman" w:hAnsi="Times New Roman" w:cs="Times New Roman"/>
          <w:b/>
          <w:sz w:val="22"/>
        </w:rPr>
      </w:pPr>
      <w:r>
        <w:rPr>
          <w:rFonts w:ascii="Times New Roman" w:eastAsia="Times New Roman" w:hAnsi="Times New Roman" w:cs="Times New Roman"/>
          <w:b/>
          <w:sz w:val="22"/>
        </w:rPr>
        <w:t>AUTHOR CONTRIBUTIONS</w:t>
      </w:r>
    </w:p>
    <w:p w14:paraId="45FEF33A" w14:textId="77777777" w:rsidR="00B97811" w:rsidRPr="00B97811" w:rsidRDefault="00B97811" w:rsidP="00B97811">
      <w:pPr>
        <w:spacing w:after="0"/>
        <w:ind w:left="0" w:hanging="2"/>
        <w:rPr>
          <w:rFonts w:ascii="Times New Roman" w:hAnsi="Times New Roman" w:cs="Times New Roman"/>
          <w:sz w:val="22"/>
        </w:rPr>
      </w:pPr>
      <w:r w:rsidRPr="00B97811">
        <w:rPr>
          <w:rFonts w:ascii="Times New Roman" w:hAnsi="Times New Roman" w:cs="Times New Roman"/>
          <w:sz w:val="22"/>
        </w:rPr>
        <w:t>A clear description of each author’s contribution to the research and manuscript.</w:t>
      </w:r>
    </w:p>
    <w:p w14:paraId="70B5AEB6"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Conceptualization:</w:t>
      </w:r>
      <w:r w:rsidRPr="00B87309">
        <w:rPr>
          <w:rFonts w:ascii="Times New Roman" w:eastAsia="Times New Roman" w:hAnsi="Times New Roman" w:cs="Times New Roman"/>
          <w:kern w:val="0"/>
          <w:position w:val="0"/>
          <w:sz w:val="22"/>
          <w:lang w:eastAsia="en-US"/>
        </w:rPr>
        <w:t xml:space="preserve"> Ideas or formulation of overarching research goals.</w:t>
      </w:r>
    </w:p>
    <w:p w14:paraId="04FC683E"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Methodology:</w:t>
      </w:r>
      <w:r w:rsidRPr="00B87309">
        <w:rPr>
          <w:rFonts w:ascii="Times New Roman" w:eastAsia="Times New Roman" w:hAnsi="Times New Roman" w:cs="Times New Roman"/>
          <w:kern w:val="0"/>
          <w:position w:val="0"/>
          <w:sz w:val="22"/>
          <w:lang w:eastAsia="en-US"/>
        </w:rPr>
        <w:t xml:space="preserve"> Development or design of methodology; creation of models.</w:t>
      </w:r>
    </w:p>
    <w:p w14:paraId="6237CA32"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Software:</w:t>
      </w:r>
      <w:r w:rsidRPr="00B87309">
        <w:rPr>
          <w:rFonts w:ascii="Times New Roman" w:eastAsia="Times New Roman" w:hAnsi="Times New Roman" w:cs="Times New Roman"/>
          <w:kern w:val="0"/>
          <w:position w:val="0"/>
          <w:sz w:val="22"/>
          <w:lang w:eastAsia="en-US"/>
        </w:rPr>
        <w:t xml:space="preserve"> Programming, software development, designing computer programs.</w:t>
      </w:r>
    </w:p>
    <w:p w14:paraId="1154B86F"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Validation:</w:t>
      </w:r>
      <w:r w:rsidRPr="00B87309">
        <w:rPr>
          <w:rFonts w:ascii="Times New Roman" w:eastAsia="Times New Roman" w:hAnsi="Times New Roman" w:cs="Times New Roman"/>
          <w:kern w:val="0"/>
          <w:position w:val="0"/>
          <w:sz w:val="22"/>
          <w:lang w:eastAsia="en-US"/>
        </w:rPr>
        <w:t xml:space="preserve"> Verification of overall replication/reproductivity of results/experiments.</w:t>
      </w:r>
    </w:p>
    <w:p w14:paraId="7A342CBF"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Formal analysis:</w:t>
      </w:r>
      <w:r w:rsidRPr="00B87309">
        <w:rPr>
          <w:rFonts w:ascii="Times New Roman" w:eastAsia="Times New Roman" w:hAnsi="Times New Roman" w:cs="Times New Roman"/>
          <w:kern w:val="0"/>
          <w:position w:val="0"/>
          <w:sz w:val="22"/>
          <w:lang w:eastAsia="en-US"/>
        </w:rPr>
        <w:t xml:space="preserve"> Application of statistical, mathematical, or computational techniques.</w:t>
      </w:r>
    </w:p>
    <w:p w14:paraId="3EA5A4F5"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Investigation:</w:t>
      </w:r>
      <w:r w:rsidRPr="00B87309">
        <w:rPr>
          <w:rFonts w:ascii="Times New Roman" w:eastAsia="Times New Roman" w:hAnsi="Times New Roman" w:cs="Times New Roman"/>
          <w:kern w:val="0"/>
          <w:position w:val="0"/>
          <w:sz w:val="22"/>
          <w:lang w:eastAsia="en-US"/>
        </w:rPr>
        <w:t xml:space="preserve"> Conducting research and data collection process.</w:t>
      </w:r>
    </w:p>
    <w:p w14:paraId="73B6115C"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Resources:</w:t>
      </w:r>
      <w:r w:rsidRPr="00B87309">
        <w:rPr>
          <w:rFonts w:ascii="Times New Roman" w:eastAsia="Times New Roman" w:hAnsi="Times New Roman" w:cs="Times New Roman"/>
          <w:kern w:val="0"/>
          <w:position w:val="0"/>
          <w:sz w:val="22"/>
          <w:lang w:eastAsia="en-US"/>
        </w:rPr>
        <w:t xml:space="preserve"> Provision of study materials, reagents, patients, or samples.</w:t>
      </w:r>
    </w:p>
    <w:p w14:paraId="2AC4E5C4"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lastRenderedPageBreak/>
        <w:t>Data Curation:</w:t>
      </w:r>
      <w:r w:rsidRPr="00B87309">
        <w:rPr>
          <w:rFonts w:ascii="Times New Roman" w:eastAsia="Times New Roman" w:hAnsi="Times New Roman" w:cs="Times New Roman"/>
          <w:kern w:val="0"/>
          <w:position w:val="0"/>
          <w:sz w:val="22"/>
          <w:lang w:eastAsia="en-US"/>
        </w:rPr>
        <w:t xml:space="preserve"> Management activities to annotate and maintain research data.</w:t>
      </w:r>
    </w:p>
    <w:p w14:paraId="5EAF66E5"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Writing – Original Draft:</w:t>
      </w:r>
      <w:r w:rsidRPr="00B87309">
        <w:rPr>
          <w:rFonts w:ascii="Times New Roman" w:eastAsia="Times New Roman" w:hAnsi="Times New Roman" w:cs="Times New Roman"/>
          <w:kern w:val="0"/>
          <w:position w:val="0"/>
          <w:sz w:val="22"/>
          <w:lang w:eastAsia="en-US"/>
        </w:rPr>
        <w:t xml:space="preserve"> Preparation and creation of the initial work.</w:t>
      </w:r>
    </w:p>
    <w:p w14:paraId="0A0B3F1A"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Writing – Review &amp; Editing:</w:t>
      </w:r>
      <w:r w:rsidRPr="00B87309">
        <w:rPr>
          <w:rFonts w:ascii="Times New Roman" w:eastAsia="Times New Roman" w:hAnsi="Times New Roman" w:cs="Times New Roman"/>
          <w:kern w:val="0"/>
          <w:position w:val="0"/>
          <w:sz w:val="22"/>
          <w:lang w:eastAsia="en-US"/>
        </w:rPr>
        <w:t xml:space="preserve"> Critical review, commentary, or revision by co-authors.</w:t>
      </w:r>
    </w:p>
    <w:p w14:paraId="6C808F1A"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Visualization:</w:t>
      </w:r>
      <w:r w:rsidRPr="00B87309">
        <w:rPr>
          <w:rFonts w:ascii="Times New Roman" w:eastAsia="Times New Roman" w:hAnsi="Times New Roman" w:cs="Times New Roman"/>
          <w:kern w:val="0"/>
          <w:position w:val="0"/>
          <w:sz w:val="22"/>
          <w:lang w:eastAsia="en-US"/>
        </w:rPr>
        <w:t xml:space="preserve"> Preparation, creation, and presentation of the published work/data.</w:t>
      </w:r>
    </w:p>
    <w:p w14:paraId="1AFEBD4D"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Supervision:</w:t>
      </w:r>
      <w:r w:rsidRPr="00B87309">
        <w:rPr>
          <w:rFonts w:ascii="Times New Roman" w:eastAsia="Times New Roman" w:hAnsi="Times New Roman" w:cs="Times New Roman"/>
          <w:kern w:val="0"/>
          <w:position w:val="0"/>
          <w:sz w:val="22"/>
          <w:lang w:eastAsia="en-US"/>
        </w:rPr>
        <w:t xml:space="preserve"> Oversight and leadership responsibility for the project.</w:t>
      </w:r>
    </w:p>
    <w:p w14:paraId="39B0F92E"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Project Administration:</w:t>
      </w:r>
      <w:r w:rsidRPr="00B87309">
        <w:rPr>
          <w:rFonts w:ascii="Times New Roman" w:eastAsia="Times New Roman" w:hAnsi="Times New Roman" w:cs="Times New Roman"/>
          <w:kern w:val="0"/>
          <w:position w:val="0"/>
          <w:sz w:val="22"/>
          <w:lang w:eastAsia="en-US"/>
        </w:rPr>
        <w:t xml:space="preserve"> Management and coordination responsibility for research activity.</w:t>
      </w:r>
    </w:p>
    <w:p w14:paraId="55543B1E" w14:textId="77777777" w:rsidR="00B87309" w:rsidRPr="00B87309" w:rsidRDefault="00B87309" w:rsidP="00B87309">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eastAsia="Times New Roman" w:hAnsi="Times New Roman" w:cs="Times New Roman"/>
          <w:kern w:val="0"/>
          <w:position w:val="0"/>
          <w:sz w:val="22"/>
          <w:lang w:eastAsia="en-US"/>
        </w:rPr>
      </w:pPr>
      <w:r w:rsidRPr="00B87309">
        <w:rPr>
          <w:rFonts w:ascii="Times New Roman" w:eastAsia="Times New Roman" w:hAnsi="Times New Roman" w:cs="Times New Roman"/>
          <w:b/>
          <w:bCs/>
          <w:kern w:val="0"/>
          <w:position w:val="0"/>
          <w:sz w:val="22"/>
          <w:lang w:eastAsia="en-US"/>
        </w:rPr>
        <w:t>Funding Acquisition:</w:t>
      </w:r>
      <w:r w:rsidRPr="00B87309">
        <w:rPr>
          <w:rFonts w:ascii="Times New Roman" w:eastAsia="Times New Roman" w:hAnsi="Times New Roman" w:cs="Times New Roman"/>
          <w:kern w:val="0"/>
          <w:position w:val="0"/>
          <w:sz w:val="22"/>
          <w:lang w:eastAsia="en-US"/>
        </w:rPr>
        <w:t xml:space="preserve"> Acquisition of the financial support for the project.</w:t>
      </w:r>
    </w:p>
    <w:p w14:paraId="31B2BE48" w14:textId="77777777" w:rsidR="00D74D63" w:rsidRDefault="00D74D63">
      <w:pPr>
        <w:widowControl/>
        <w:spacing w:after="0" w:line="360" w:lineRule="auto"/>
        <w:ind w:left="0" w:hanging="2"/>
        <w:rPr>
          <w:rFonts w:ascii="Times New Roman" w:eastAsia="Arial" w:hAnsi="Times New Roman" w:cs="Times New Roman"/>
          <w:sz w:val="22"/>
        </w:rPr>
      </w:pPr>
    </w:p>
    <w:p w14:paraId="5D2ACEB3" w14:textId="50233C55" w:rsidR="00B87309" w:rsidRDefault="00B87309" w:rsidP="00B87309">
      <w:pPr>
        <w:spacing w:after="0"/>
        <w:ind w:left="0" w:hanging="2"/>
        <w:rPr>
          <w:rFonts w:ascii="Times New Roman" w:hAnsi="Times New Roman" w:cs="Times New Roman"/>
          <w:b/>
          <w:bCs/>
          <w:sz w:val="22"/>
        </w:rPr>
      </w:pPr>
      <w:r w:rsidRPr="00B97811">
        <w:rPr>
          <w:rFonts w:ascii="Times New Roman" w:hAnsi="Times New Roman" w:cs="Times New Roman"/>
          <w:b/>
          <w:bCs/>
          <w:sz w:val="22"/>
        </w:rPr>
        <w:t>Example:</w:t>
      </w:r>
    </w:p>
    <w:p w14:paraId="714F4E4A" w14:textId="36B62A62" w:rsidR="00354572" w:rsidRPr="00B97811" w:rsidRDefault="00354572" w:rsidP="00B87309">
      <w:pPr>
        <w:spacing w:after="0"/>
        <w:ind w:left="0" w:hanging="2"/>
        <w:rPr>
          <w:rFonts w:ascii="Times New Roman" w:hAnsi="Times New Roman" w:cs="Times New Roman"/>
          <w:sz w:val="22"/>
        </w:rPr>
      </w:pPr>
      <w:r>
        <w:rPr>
          <w:rFonts w:ascii="Times New Roman" w:hAnsi="Times New Roman" w:cs="Times New Roman"/>
          <w:b/>
          <w:bCs/>
          <w:sz w:val="22"/>
        </w:rPr>
        <w:t xml:space="preserve">Author 1 (Use real name): </w:t>
      </w:r>
      <w:r w:rsidRPr="00354572">
        <w:rPr>
          <w:rFonts w:ascii="Times New Roman" w:eastAsia="Times New Roman" w:hAnsi="Times New Roman" w:cs="Times New Roman"/>
          <w:kern w:val="0"/>
          <w:position w:val="0"/>
          <w:sz w:val="22"/>
          <w:lang w:eastAsia="en-US"/>
        </w:rPr>
        <w:t xml:space="preserve">Conceptualization, Methodology, Investigation; </w:t>
      </w:r>
      <w:r>
        <w:rPr>
          <w:rFonts w:ascii="Times New Roman" w:eastAsia="Times New Roman" w:hAnsi="Times New Roman" w:cs="Times New Roman"/>
          <w:b/>
          <w:bCs/>
          <w:kern w:val="0"/>
          <w:position w:val="0"/>
          <w:sz w:val="22"/>
          <w:lang w:eastAsia="en-US"/>
        </w:rPr>
        <w:t xml:space="preserve">Author 2: </w:t>
      </w:r>
      <w:r w:rsidRPr="00354572">
        <w:rPr>
          <w:rFonts w:ascii="Times New Roman" w:eastAsia="Times New Roman" w:hAnsi="Times New Roman" w:cs="Times New Roman"/>
          <w:kern w:val="0"/>
          <w:position w:val="0"/>
          <w:sz w:val="22"/>
          <w:lang w:eastAsia="en-US"/>
        </w:rPr>
        <w:t xml:space="preserve">Methodology, Resources; </w:t>
      </w:r>
      <w:r>
        <w:rPr>
          <w:rFonts w:ascii="Times New Roman" w:eastAsia="Times New Roman" w:hAnsi="Times New Roman" w:cs="Times New Roman"/>
          <w:b/>
          <w:bCs/>
          <w:kern w:val="0"/>
          <w:position w:val="0"/>
          <w:sz w:val="22"/>
          <w:lang w:eastAsia="en-US"/>
        </w:rPr>
        <w:t xml:space="preserve">Author 3:  </w:t>
      </w:r>
      <w:r w:rsidRPr="00354572">
        <w:rPr>
          <w:rFonts w:ascii="Times New Roman" w:eastAsia="Times New Roman" w:hAnsi="Times New Roman" w:cs="Times New Roman"/>
          <w:kern w:val="0"/>
          <w:position w:val="0"/>
          <w:sz w:val="22"/>
          <w:lang w:eastAsia="en-US"/>
        </w:rPr>
        <w:t>Supervision, Funding Acquisition</w:t>
      </w:r>
    </w:p>
    <w:p w14:paraId="08E1E56A" w14:textId="77777777" w:rsidR="00B87309" w:rsidRPr="00B87309" w:rsidRDefault="00B87309">
      <w:pPr>
        <w:widowControl/>
        <w:spacing w:after="0" w:line="360" w:lineRule="auto"/>
        <w:ind w:left="0" w:hanging="2"/>
        <w:rPr>
          <w:rFonts w:ascii="Times New Roman" w:eastAsia="Arial" w:hAnsi="Times New Roman" w:cs="Times New Roman"/>
          <w:sz w:val="22"/>
        </w:rPr>
      </w:pPr>
    </w:p>
    <w:p w14:paraId="313AA20E" w14:textId="10BE7AD9" w:rsidR="00D74D63" w:rsidRDefault="000E2E88">
      <w:pPr>
        <w:widowControl/>
        <w:spacing w:after="0" w:line="360" w:lineRule="auto"/>
        <w:ind w:left="0" w:hanging="2"/>
        <w:rPr>
          <w:rFonts w:ascii="Times New Roman" w:eastAsia="Times New Roman" w:hAnsi="Times New Roman" w:cs="Times New Roman"/>
          <w:b/>
          <w:sz w:val="22"/>
        </w:rPr>
      </w:pPr>
      <w:r>
        <w:rPr>
          <w:rFonts w:ascii="Times New Roman" w:eastAsia="Times New Roman" w:hAnsi="Times New Roman" w:cs="Times New Roman"/>
          <w:b/>
          <w:sz w:val="22"/>
        </w:rPr>
        <w:t>FUNDING</w:t>
      </w:r>
    </w:p>
    <w:p w14:paraId="006E12BC" w14:textId="34FC6162" w:rsidR="00B97811" w:rsidRPr="00354572" w:rsidRDefault="000E2E88" w:rsidP="00354572">
      <w:pPr>
        <w:widowControl/>
        <w:spacing w:after="0" w:line="36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Please provide grant number and grant-awarding bodies if applicable.</w:t>
      </w:r>
    </w:p>
    <w:p w14:paraId="0F9D5C15" w14:textId="77777777" w:rsidR="00B97811" w:rsidRDefault="00B97811" w:rsidP="00B0145F">
      <w:pPr>
        <w:widowControl/>
        <w:spacing w:after="0" w:line="360" w:lineRule="auto"/>
        <w:ind w:left="0" w:hanging="2"/>
        <w:rPr>
          <w:rFonts w:ascii="Times New Roman" w:eastAsia="Times New Roman" w:hAnsi="Times New Roman" w:cs="Times New Roman"/>
          <w:b/>
          <w:bCs/>
          <w:sz w:val="22"/>
          <w:lang w:val="en-GB"/>
        </w:rPr>
      </w:pPr>
    </w:p>
    <w:p w14:paraId="49473979" w14:textId="19D15B04" w:rsidR="00B0145F" w:rsidRPr="004F0A13" w:rsidRDefault="00B0145F" w:rsidP="00B0145F">
      <w:pPr>
        <w:widowControl/>
        <w:spacing w:after="0" w:line="360" w:lineRule="auto"/>
        <w:ind w:left="0" w:hanging="2"/>
        <w:rPr>
          <w:rFonts w:ascii="Times New Roman" w:eastAsia="Times New Roman" w:hAnsi="Times New Roman" w:cs="Times New Roman"/>
          <w:b/>
          <w:bCs/>
          <w:sz w:val="22"/>
          <w:lang w:val="en-GB"/>
        </w:rPr>
      </w:pPr>
      <w:r w:rsidRPr="004F0A13">
        <w:rPr>
          <w:rFonts w:ascii="Times New Roman" w:eastAsia="Times New Roman" w:hAnsi="Times New Roman" w:cs="Times New Roman"/>
          <w:b/>
          <w:bCs/>
          <w:sz w:val="22"/>
          <w:lang w:val="en-GB"/>
        </w:rPr>
        <w:t>DECLARATION OF GENERATIVE AI IN THE WRITING PROCESS</w:t>
      </w:r>
    </w:p>
    <w:p w14:paraId="29A24388" w14:textId="3B46F44D" w:rsidR="00B97811" w:rsidRDefault="00B97811" w:rsidP="00B97811">
      <w:pPr>
        <w:ind w:left="0" w:hanging="2"/>
        <w:rPr>
          <w:rFonts w:ascii="Times New Roman" w:hAnsi="Times New Roman" w:cs="Times New Roman"/>
          <w:sz w:val="22"/>
        </w:rPr>
      </w:pPr>
      <w:r w:rsidRPr="00B97811">
        <w:rPr>
          <w:rFonts w:ascii="Times New Roman" w:hAnsi="Times New Roman" w:cs="Times New Roman"/>
          <w:sz w:val="22"/>
        </w:rPr>
        <w:t>Disclose AI tools used in the preparation of the manuscript.</w:t>
      </w:r>
    </w:p>
    <w:p w14:paraId="4A4E17D5" w14:textId="77777777" w:rsidR="00B97811" w:rsidRPr="00B97811" w:rsidRDefault="00B97811" w:rsidP="00354572">
      <w:pPr>
        <w:spacing w:after="0"/>
        <w:ind w:left="0" w:hanging="2"/>
        <w:rPr>
          <w:rFonts w:ascii="Times New Roman" w:hAnsi="Times New Roman" w:cs="Times New Roman"/>
        </w:rPr>
      </w:pPr>
      <w:r w:rsidRPr="00B97811">
        <w:rPr>
          <w:rFonts w:ascii="Times New Roman" w:hAnsi="Times New Roman" w:cs="Times New Roman"/>
          <w:b/>
          <w:bCs/>
        </w:rPr>
        <w:t>Examples:</w:t>
      </w:r>
    </w:p>
    <w:p w14:paraId="30F5308E" w14:textId="77777777" w:rsidR="00B97811" w:rsidRPr="00B97811" w:rsidRDefault="00B97811" w:rsidP="00B97811">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hAnsi="Times New Roman" w:cs="Times New Roman"/>
        </w:rPr>
      </w:pPr>
      <w:r w:rsidRPr="00B97811">
        <w:rPr>
          <w:rFonts w:ascii="Times New Roman" w:hAnsi="Times New Roman" w:cs="Times New Roman"/>
          <w:b/>
          <w:bCs/>
        </w:rPr>
        <w:t>No AI use:</w:t>
      </w:r>
    </w:p>
    <w:p w14:paraId="495479D3" w14:textId="4E85D4D6" w:rsidR="00B97811" w:rsidRPr="00354572" w:rsidRDefault="00B97811" w:rsidP="00B97811">
      <w:pPr>
        <w:ind w:left="0" w:hanging="2"/>
        <w:rPr>
          <w:rFonts w:ascii="Times New Roman" w:hAnsi="Times New Roman" w:cs="Times New Roman"/>
        </w:rPr>
      </w:pPr>
      <w:r w:rsidRPr="00354572">
        <w:rPr>
          <w:rFonts w:ascii="Times New Roman" w:hAnsi="Times New Roman" w:cs="Times New Roman"/>
        </w:rPr>
        <w:t>The author(s) declare that no generative artificial intelligence (AI) tools were used in the preparation of this manuscript.</w:t>
      </w:r>
    </w:p>
    <w:p w14:paraId="48D25D02" w14:textId="77777777" w:rsidR="00B97811" w:rsidRPr="00B97811" w:rsidRDefault="00B97811" w:rsidP="00B97811">
      <w:pPr>
        <w:widowControl/>
        <w:suppressAutoHyphens w:val="0"/>
        <w:autoSpaceDE/>
        <w:autoSpaceDN/>
        <w:spacing w:after="0" w:line="240" w:lineRule="auto"/>
        <w:ind w:leftChars="0" w:left="0" w:firstLineChars="0" w:firstLine="0"/>
        <w:jc w:val="left"/>
        <w:textDirection w:val="lrTb"/>
        <w:textAlignment w:val="auto"/>
        <w:outlineLvl w:val="9"/>
        <w:rPr>
          <w:rFonts w:ascii="Times New Roman" w:hAnsi="Times New Roman" w:cs="Times New Roman"/>
        </w:rPr>
      </w:pPr>
      <w:r w:rsidRPr="00B97811">
        <w:rPr>
          <w:rFonts w:ascii="Times New Roman" w:hAnsi="Times New Roman" w:cs="Times New Roman"/>
          <w:b/>
          <w:bCs/>
        </w:rPr>
        <w:t>If used:</w:t>
      </w:r>
    </w:p>
    <w:p w14:paraId="39F6B9EB" w14:textId="60D8023E" w:rsidR="00B0145F" w:rsidRPr="00354572" w:rsidRDefault="00B97811" w:rsidP="00354572">
      <w:pPr>
        <w:ind w:left="0" w:hanging="2"/>
        <w:rPr>
          <w:rFonts w:ascii="Times New Roman" w:hAnsi="Times New Roman" w:cs="Times New Roman"/>
        </w:rPr>
      </w:pPr>
      <w:r w:rsidRPr="00354572">
        <w:rPr>
          <w:rFonts w:ascii="Times New Roman" w:hAnsi="Times New Roman" w:cs="Times New Roman"/>
        </w:rPr>
        <w:t>The author(s) used [tool name] for [specific purpose]. All outputs were reviewed and validated by the authors.</w:t>
      </w:r>
    </w:p>
    <w:p w14:paraId="737E70AD" w14:textId="77777777" w:rsidR="00D74D63" w:rsidRDefault="00D74D63">
      <w:pPr>
        <w:widowControl/>
        <w:spacing w:after="0" w:line="360" w:lineRule="auto"/>
        <w:ind w:left="0" w:hanging="2"/>
        <w:rPr>
          <w:rFonts w:ascii="Arial" w:eastAsia="Arial" w:hAnsi="Arial" w:cs="Arial"/>
          <w:sz w:val="22"/>
        </w:rPr>
      </w:pPr>
    </w:p>
    <w:p w14:paraId="54B59016" w14:textId="77777777" w:rsidR="00D74D63" w:rsidRDefault="000E2E88">
      <w:pPr>
        <w:widowControl/>
        <w:spacing w:after="0" w:line="360" w:lineRule="auto"/>
        <w:ind w:left="0" w:hanging="2"/>
        <w:rPr>
          <w:rFonts w:ascii="Times New Roman" w:eastAsia="Times New Roman" w:hAnsi="Times New Roman" w:cs="Times New Roman"/>
          <w:b/>
          <w:i/>
          <w:sz w:val="22"/>
        </w:rPr>
      </w:pPr>
      <w:r>
        <w:rPr>
          <w:rFonts w:ascii="Times New Roman" w:eastAsia="Times New Roman" w:hAnsi="Times New Roman" w:cs="Times New Roman"/>
          <w:b/>
          <w:sz w:val="22"/>
        </w:rPr>
        <w:t xml:space="preserve">DATA AVAILABILITY </w:t>
      </w:r>
    </w:p>
    <w:p w14:paraId="546583EB" w14:textId="77777777" w:rsidR="00D74D63" w:rsidRDefault="000E2E88">
      <w:pPr>
        <w:widowControl/>
        <w:spacing w:after="0" w:line="36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If there is a data set associated with the paper, please provide information of where the data supporting the results or analyses presented in the paper can be found.</w:t>
      </w:r>
    </w:p>
    <w:p w14:paraId="5582A5BD" w14:textId="77777777" w:rsidR="00D74D63" w:rsidRDefault="00D74D63">
      <w:pPr>
        <w:widowControl/>
        <w:spacing w:after="0" w:line="360" w:lineRule="auto"/>
        <w:ind w:left="0" w:hanging="2"/>
        <w:rPr>
          <w:rFonts w:ascii="Arial" w:eastAsia="Arial" w:hAnsi="Arial" w:cs="Arial"/>
          <w:sz w:val="22"/>
        </w:rPr>
      </w:pPr>
    </w:p>
    <w:p w14:paraId="101D158F" w14:textId="77777777" w:rsidR="00D74D63" w:rsidRDefault="000E2E88">
      <w:pPr>
        <w:widowControl/>
        <w:spacing w:after="0" w:line="360" w:lineRule="auto"/>
        <w:ind w:left="0" w:hanging="2"/>
        <w:rPr>
          <w:rFonts w:ascii="Times New Roman" w:eastAsia="Times New Roman" w:hAnsi="Times New Roman" w:cs="Times New Roman"/>
          <w:b/>
          <w:sz w:val="22"/>
        </w:rPr>
      </w:pPr>
      <w:r>
        <w:rPr>
          <w:rFonts w:ascii="Times New Roman" w:eastAsia="Times New Roman" w:hAnsi="Times New Roman" w:cs="Times New Roman"/>
          <w:b/>
          <w:sz w:val="22"/>
        </w:rPr>
        <w:t xml:space="preserve">COMPETING INTEREST </w:t>
      </w:r>
    </w:p>
    <w:p w14:paraId="46D0D6E1" w14:textId="77777777" w:rsidR="00D74D63" w:rsidRDefault="000E2E88">
      <w:pPr>
        <w:widowControl/>
        <w:spacing w:after="0" w:line="360" w:lineRule="auto"/>
        <w:ind w:left="0" w:hanging="2"/>
        <w:rPr>
          <w:rFonts w:ascii="Times New Roman" w:eastAsia="Times New Roman" w:hAnsi="Times New Roman" w:cs="Times New Roman"/>
          <w:i/>
          <w:sz w:val="22"/>
        </w:rPr>
      </w:pPr>
      <w:r>
        <w:rPr>
          <w:rFonts w:ascii="Times New Roman" w:eastAsia="Times New Roman" w:hAnsi="Times New Roman" w:cs="Times New Roman"/>
          <w:sz w:val="22"/>
        </w:rPr>
        <w:t>A competing interest, also known as ‘conflict of interest’, can occur when you (or your employer or sponsor) have a financial, commercial, legal, or professional relationship with other organizations, or with the people working with them, that could influence your research.</w:t>
      </w:r>
      <w:r>
        <w:rPr>
          <w:rFonts w:ascii="Arial" w:eastAsia="Arial" w:hAnsi="Arial" w:cs="Arial"/>
          <w:sz w:val="22"/>
        </w:rPr>
        <w:t xml:space="preserve"> </w:t>
      </w:r>
      <w:r>
        <w:rPr>
          <w:rFonts w:ascii="Times New Roman" w:eastAsia="Times New Roman" w:hAnsi="Times New Roman" w:cs="Times New Roman"/>
          <w:sz w:val="22"/>
        </w:rPr>
        <w:t xml:space="preserve">If the authors did not have any competing interest, please add a statement, for example: </w:t>
      </w:r>
      <w:r>
        <w:rPr>
          <w:rFonts w:ascii="Times New Roman" w:eastAsia="Times New Roman" w:hAnsi="Times New Roman" w:cs="Times New Roman"/>
          <w:i/>
          <w:sz w:val="22"/>
        </w:rPr>
        <w:t>The authors declare that there are no competing interests.</w:t>
      </w:r>
    </w:p>
    <w:p w14:paraId="54D05DF6" w14:textId="77777777" w:rsidR="00D74D63" w:rsidRDefault="00D74D63">
      <w:pPr>
        <w:widowControl/>
        <w:spacing w:after="0" w:line="360" w:lineRule="auto"/>
        <w:ind w:left="0" w:hanging="2"/>
        <w:rPr>
          <w:rFonts w:ascii="Times New Roman" w:eastAsia="Times New Roman" w:hAnsi="Times New Roman" w:cs="Times New Roman"/>
          <w:sz w:val="22"/>
        </w:rPr>
      </w:pPr>
    </w:p>
    <w:p w14:paraId="58B1999B" w14:textId="77777777" w:rsidR="00D74D63" w:rsidRDefault="000E2E88">
      <w:pPr>
        <w:widowControl/>
        <w:spacing w:after="0" w:line="360" w:lineRule="auto"/>
        <w:ind w:left="0" w:hanging="2"/>
        <w:rPr>
          <w:rFonts w:ascii="Times New Roman" w:eastAsia="Times New Roman" w:hAnsi="Times New Roman" w:cs="Times New Roman"/>
          <w:b/>
          <w:sz w:val="22"/>
        </w:rPr>
      </w:pPr>
      <w:r>
        <w:rPr>
          <w:rFonts w:ascii="Times New Roman" w:eastAsia="Times New Roman" w:hAnsi="Times New Roman" w:cs="Times New Roman"/>
          <w:b/>
          <w:sz w:val="22"/>
        </w:rPr>
        <w:t>COMPLIANCE OF ETHICAL STANDARDS</w:t>
      </w:r>
    </w:p>
    <w:p w14:paraId="305EB716" w14:textId="77777777" w:rsidR="00D74D63" w:rsidRDefault="000E2E88">
      <w:pPr>
        <w:widowControl/>
        <w:spacing w:after="0" w:line="360" w:lineRule="auto"/>
        <w:ind w:left="0" w:hanging="2"/>
        <w:rPr>
          <w:rFonts w:ascii="Times New Roman" w:eastAsia="Times New Roman" w:hAnsi="Times New Roman" w:cs="Times New Roman"/>
          <w:i/>
          <w:sz w:val="22"/>
        </w:rPr>
      </w:pPr>
      <w:r>
        <w:rPr>
          <w:rFonts w:ascii="Times New Roman" w:eastAsia="Times New Roman" w:hAnsi="Times New Roman" w:cs="Times New Roman"/>
          <w:sz w:val="22"/>
        </w:rPr>
        <w:t xml:space="preserve">Please read the ‘Declaration on human &amp; animal rights’ if applicable. If not, please add a statement, for example: </w:t>
      </w:r>
      <w:r>
        <w:rPr>
          <w:rFonts w:ascii="Times New Roman" w:eastAsia="Times New Roman" w:hAnsi="Times New Roman" w:cs="Times New Roman"/>
          <w:i/>
          <w:sz w:val="22"/>
        </w:rPr>
        <w:t>Not applicable.</w:t>
      </w:r>
    </w:p>
    <w:p w14:paraId="3CA2906C" w14:textId="77777777" w:rsidR="00D74D63" w:rsidRDefault="00D74D63">
      <w:pPr>
        <w:widowControl/>
        <w:spacing w:after="0" w:line="360" w:lineRule="auto"/>
        <w:ind w:left="0" w:hanging="2"/>
        <w:rPr>
          <w:rFonts w:ascii="Times New Roman" w:eastAsia="Times New Roman" w:hAnsi="Times New Roman" w:cs="Times New Roman"/>
          <w:i/>
          <w:sz w:val="22"/>
        </w:rPr>
      </w:pPr>
    </w:p>
    <w:p w14:paraId="53F07F0E" w14:textId="14F24A1D" w:rsidR="00D74D63" w:rsidRDefault="000E2E88" w:rsidP="00B0145F">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2"/>
        </w:rPr>
      </w:pPr>
      <w:r>
        <w:rPr>
          <w:rFonts w:ascii="Times New Roman" w:eastAsia="Times New Roman" w:hAnsi="Times New Roman" w:cs="Times New Roman"/>
          <w:b/>
          <w:color w:val="000000"/>
          <w:sz w:val="22"/>
        </w:rPr>
        <w:t>SUPPLEMENTARY MATERIAL</w:t>
      </w:r>
    </w:p>
    <w:p w14:paraId="4C472B5B" w14:textId="77777777" w:rsidR="00D74D63" w:rsidRDefault="000E2E88">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Supplementary material is available on the publisher’s website along with the published article.</w:t>
      </w:r>
    </w:p>
    <w:p w14:paraId="615711C8" w14:textId="77777777" w:rsidR="00D74D63" w:rsidRDefault="00D74D63">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2"/>
        </w:rPr>
      </w:pPr>
    </w:p>
    <w:p w14:paraId="645209AF" w14:textId="77777777" w:rsidR="00D74D63" w:rsidRDefault="00D74D63">
      <w:pPr>
        <w:widowControl/>
        <w:pBdr>
          <w:top w:val="nil"/>
          <w:left w:val="nil"/>
          <w:bottom w:val="nil"/>
          <w:right w:val="nil"/>
          <w:between w:val="nil"/>
        </w:pBdr>
        <w:spacing w:after="0" w:line="360" w:lineRule="auto"/>
        <w:ind w:left="0" w:hanging="2"/>
        <w:rPr>
          <w:rFonts w:ascii="Times New Roman" w:eastAsia="Times New Roman" w:hAnsi="Times New Roman" w:cs="Times New Roman"/>
          <w:b/>
          <w:color w:val="000000"/>
          <w:sz w:val="22"/>
        </w:rPr>
      </w:pPr>
    </w:p>
    <w:p w14:paraId="54002BB8" w14:textId="17D8CB52" w:rsidR="00D74D63" w:rsidRPr="00B0145F" w:rsidRDefault="000E2E88" w:rsidP="00B0145F">
      <w:pPr>
        <w:widowControl/>
        <w:pBdr>
          <w:top w:val="nil"/>
          <w:left w:val="nil"/>
          <w:bottom w:val="nil"/>
          <w:right w:val="nil"/>
          <w:between w:val="nil"/>
        </w:pBdr>
        <w:spacing w:after="0" w:line="360" w:lineRule="auto"/>
        <w:ind w:left="0" w:hanging="2"/>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lastRenderedPageBreak/>
        <w:t>REFERENCES</w:t>
      </w:r>
    </w:p>
    <w:p w14:paraId="259A0CA9" w14:textId="5A05BFED" w:rsidR="00D74D63" w:rsidRDefault="000E2E88">
      <w:pPr>
        <w:spacing w:after="0" w:line="360" w:lineRule="auto"/>
        <w:ind w:left="0" w:hanging="2"/>
        <w:rPr>
          <w:rFonts w:ascii="Times New Roman" w:eastAsia="Times New Roman" w:hAnsi="Times New Roman" w:cs="Times New Roman"/>
          <w:sz w:val="22"/>
        </w:rPr>
      </w:pPr>
      <w:r>
        <w:rPr>
          <w:rFonts w:ascii="Times New Roman" w:eastAsia="Times New Roman" w:hAnsi="Times New Roman" w:cs="Times New Roman"/>
          <w:color w:val="000000"/>
          <w:sz w:val="22"/>
        </w:rPr>
        <w:t>References should be arranged alphabetically according to APA format and further sorted chronologically if necessary. More than one reference from the same author(s) in the same year must be identified by the letters 'a', 'b', 'c', etc., placed after the year of publication.</w:t>
      </w:r>
      <w:r w:rsidR="00354572">
        <w:rPr>
          <w:rFonts w:ascii="Times New Roman" w:eastAsia="Times New Roman" w:hAnsi="Times New Roman" w:cs="Times New Roman"/>
          <w:color w:val="000000"/>
          <w:sz w:val="22"/>
        </w:rPr>
        <w:t xml:space="preserve"> DOI is compulsory if available. </w:t>
      </w:r>
    </w:p>
    <w:p w14:paraId="21E46891" w14:textId="77777777" w:rsidR="00D74D63" w:rsidRDefault="00D74D63">
      <w:pPr>
        <w:spacing w:after="0" w:line="240" w:lineRule="auto"/>
        <w:ind w:left="0" w:hanging="2"/>
        <w:rPr>
          <w:rFonts w:ascii="Times New Roman" w:eastAsia="Times New Roman" w:hAnsi="Times New Roman" w:cs="Times New Roman"/>
          <w:sz w:val="22"/>
        </w:rPr>
      </w:pPr>
    </w:p>
    <w:p w14:paraId="528C4CDB"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b/>
          <w:sz w:val="22"/>
        </w:rPr>
        <w:t xml:space="preserve">Reference to a journal publication: </w:t>
      </w:r>
    </w:p>
    <w:p w14:paraId="6B6D40A7"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Van der Geer, J., Hanraads, J. A. J., &amp; Lupton, R. A. (2010). The art of writing a scientific article. Journal of Scientific Communications, 163, 51–59. https://doi.org/10.1016/j.Sc.2010.00372.</w:t>
      </w:r>
    </w:p>
    <w:p w14:paraId="5956315D" w14:textId="77777777" w:rsidR="00D74D63" w:rsidRDefault="00D74D63" w:rsidP="00D75B0D">
      <w:pPr>
        <w:spacing w:after="0" w:line="240" w:lineRule="auto"/>
        <w:ind w:left="0" w:hanging="2"/>
        <w:rPr>
          <w:rFonts w:ascii="Times New Roman" w:eastAsia="Times New Roman" w:hAnsi="Times New Roman" w:cs="Times New Roman"/>
          <w:sz w:val="22"/>
        </w:rPr>
      </w:pPr>
    </w:p>
    <w:p w14:paraId="5AB0AFCC"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b/>
          <w:sz w:val="22"/>
        </w:rPr>
        <w:t xml:space="preserve">Reference to a journal publication with an article number: </w:t>
      </w:r>
    </w:p>
    <w:p w14:paraId="47551E58"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Van der Geer, J., Hanraads, J. A. J., &amp; Lupton, R. A. (2018). The art of writing a scientific article. Heliyon, 19, e00205. https://doi.org/10.1016/j.heliyon.2018.e00205.</w:t>
      </w:r>
    </w:p>
    <w:p w14:paraId="2779EBC3" w14:textId="77777777" w:rsidR="00D74D63" w:rsidRDefault="00D74D63" w:rsidP="00D75B0D">
      <w:pPr>
        <w:spacing w:after="0" w:line="240" w:lineRule="auto"/>
        <w:ind w:left="0" w:hanging="2"/>
        <w:rPr>
          <w:rFonts w:ascii="Times New Roman" w:eastAsia="Times New Roman" w:hAnsi="Times New Roman" w:cs="Times New Roman"/>
          <w:sz w:val="22"/>
        </w:rPr>
      </w:pPr>
    </w:p>
    <w:p w14:paraId="0B5670DC"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b/>
          <w:sz w:val="22"/>
        </w:rPr>
        <w:t xml:space="preserve">Reference to a book: </w:t>
      </w:r>
    </w:p>
    <w:p w14:paraId="0E34534F"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Strunk, W., Jr., &amp; White, E. B. (2000). The elements of style. (4th ed.). New York: Longman, (Chapter 4).</w:t>
      </w:r>
    </w:p>
    <w:p w14:paraId="086CB7B3" w14:textId="77777777" w:rsidR="00D74D63" w:rsidRDefault="00D74D63" w:rsidP="00D75B0D">
      <w:pPr>
        <w:spacing w:after="0" w:line="240" w:lineRule="auto"/>
        <w:ind w:left="0" w:hanging="2"/>
        <w:rPr>
          <w:rFonts w:ascii="Times New Roman" w:eastAsia="Times New Roman" w:hAnsi="Times New Roman" w:cs="Times New Roman"/>
          <w:sz w:val="22"/>
        </w:rPr>
      </w:pPr>
    </w:p>
    <w:p w14:paraId="4DCFF1C5"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b/>
          <w:sz w:val="22"/>
        </w:rPr>
        <w:t xml:space="preserve">Reference to a chapter in an edited book: </w:t>
      </w:r>
    </w:p>
    <w:p w14:paraId="3D7ADEB2"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Mettam, G. R., &amp; Adams, L. B. (2009). How to prepare an electronic version of your article. In B. S. Jones, &amp; R. Z. Smith (Eds.), Introduction to the electronic age (pp. 281–304). New York: E-Publishing Inc.</w:t>
      </w:r>
    </w:p>
    <w:p w14:paraId="2DBE1B1F" w14:textId="77777777" w:rsidR="00D74D63" w:rsidRDefault="00D74D63" w:rsidP="00D75B0D">
      <w:pPr>
        <w:spacing w:after="0" w:line="240" w:lineRule="auto"/>
        <w:ind w:left="0" w:hanging="2"/>
        <w:rPr>
          <w:rFonts w:ascii="Times New Roman" w:eastAsia="Times New Roman" w:hAnsi="Times New Roman" w:cs="Times New Roman"/>
          <w:sz w:val="22"/>
        </w:rPr>
      </w:pPr>
    </w:p>
    <w:p w14:paraId="71234089"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b/>
          <w:sz w:val="22"/>
        </w:rPr>
        <w:t xml:space="preserve">Reference to a website: </w:t>
      </w:r>
    </w:p>
    <w:p w14:paraId="706FC486"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Cancer Research UK. Cancer statistics reports for the UK. (2003). http://www.cancerresearchuk.org/aboutcancer/statistics/cancerstatsreport/ Accessed 13 March 2003.</w:t>
      </w:r>
    </w:p>
    <w:p w14:paraId="0AD33328" w14:textId="77777777" w:rsidR="00D74D63" w:rsidRDefault="00D74D63" w:rsidP="00D75B0D">
      <w:pPr>
        <w:spacing w:after="0" w:line="240" w:lineRule="auto"/>
        <w:ind w:left="0" w:hanging="2"/>
        <w:rPr>
          <w:rFonts w:ascii="Times New Roman" w:eastAsia="Times New Roman" w:hAnsi="Times New Roman" w:cs="Times New Roman"/>
          <w:sz w:val="22"/>
        </w:rPr>
      </w:pPr>
    </w:p>
    <w:p w14:paraId="635E3D5A"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b/>
          <w:sz w:val="22"/>
        </w:rPr>
        <w:t xml:space="preserve">Reference to a dataset: </w:t>
      </w:r>
    </w:p>
    <w:p w14:paraId="31648BE6"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[dataset] Oguro, M., Imahiro, S., Saito, S., Nakashizuka, T. (2015). Mortality data for Japanese oak wilt disease and surrounding forest compositions. Mendeley Data, v1. https://doi.org/10.17632/xwj98nb39r.1.</w:t>
      </w:r>
    </w:p>
    <w:p w14:paraId="7957C719" w14:textId="77777777" w:rsidR="00D74D63" w:rsidRDefault="00D74D63" w:rsidP="00D75B0D">
      <w:pPr>
        <w:spacing w:after="0" w:line="240" w:lineRule="auto"/>
        <w:ind w:left="0" w:hanging="2"/>
        <w:rPr>
          <w:rFonts w:ascii="Times New Roman" w:eastAsia="Times New Roman" w:hAnsi="Times New Roman" w:cs="Times New Roman"/>
          <w:sz w:val="22"/>
        </w:rPr>
      </w:pPr>
    </w:p>
    <w:p w14:paraId="377E1467"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b/>
          <w:sz w:val="22"/>
        </w:rPr>
        <w:t xml:space="preserve">Reference to a conference paper or poster presentation: </w:t>
      </w:r>
    </w:p>
    <w:p w14:paraId="7AE172E1" w14:textId="77777777" w:rsidR="00D74D63" w:rsidRDefault="000E2E88" w:rsidP="00D75B0D">
      <w:pPr>
        <w:spacing w:after="0" w:line="240" w:lineRule="auto"/>
        <w:ind w:left="0" w:hanging="2"/>
        <w:rPr>
          <w:rFonts w:ascii="Times New Roman" w:eastAsia="Times New Roman" w:hAnsi="Times New Roman" w:cs="Times New Roman"/>
          <w:sz w:val="22"/>
        </w:rPr>
      </w:pPr>
      <w:r>
        <w:rPr>
          <w:rFonts w:ascii="Times New Roman" w:eastAsia="Times New Roman" w:hAnsi="Times New Roman" w:cs="Times New Roman"/>
          <w:sz w:val="22"/>
        </w:rPr>
        <w:t xml:space="preserve">Engle, E.K., Cash, T.F., &amp; Jarry, J.L. (2009, November). The Body Image Behaviours Inventory-3: Development and validation of the Body Image Compulsive Actions and Body Image Avoidance Scales. Poster session presentation at the meeting of the Association for Behavioural and Cognitive Therapies, New York, NY.   </w:t>
      </w:r>
    </w:p>
    <w:p w14:paraId="36011C2C" w14:textId="77777777" w:rsidR="00D74D63" w:rsidRDefault="00D74D63" w:rsidP="00D75B0D">
      <w:pPr>
        <w:spacing w:after="0" w:line="240" w:lineRule="auto"/>
        <w:ind w:left="0" w:hanging="2"/>
        <w:rPr>
          <w:rFonts w:ascii="Times New Roman" w:eastAsia="Times New Roman" w:hAnsi="Times New Roman" w:cs="Times New Roman"/>
          <w:sz w:val="22"/>
        </w:rPr>
      </w:pPr>
    </w:p>
    <w:p w14:paraId="63A29654" w14:textId="77777777" w:rsidR="00D74D63" w:rsidRDefault="00D74D63">
      <w:pPr>
        <w:spacing w:after="0" w:line="240" w:lineRule="auto"/>
        <w:ind w:left="0" w:hanging="2"/>
        <w:rPr>
          <w:rFonts w:ascii="Times New Roman" w:eastAsia="Times New Roman" w:hAnsi="Times New Roman" w:cs="Times New Roman"/>
          <w:sz w:val="22"/>
        </w:rPr>
      </w:pPr>
    </w:p>
    <w:p w14:paraId="6F6E0641" w14:textId="77777777" w:rsidR="00D74D63" w:rsidRDefault="00D74D63">
      <w:pPr>
        <w:spacing w:after="0" w:line="240" w:lineRule="auto"/>
        <w:ind w:left="0" w:hanging="2"/>
        <w:rPr>
          <w:rFonts w:ascii="Times New Roman" w:eastAsia="Times New Roman" w:hAnsi="Times New Roman" w:cs="Times New Roman"/>
          <w:sz w:val="22"/>
        </w:rPr>
      </w:pPr>
    </w:p>
    <w:tbl>
      <w:tblPr>
        <w:tblStyle w:val="Style108"/>
        <w:tblpPr w:leftFromText="180" w:rightFromText="180" w:vertAnchor="text" w:horzAnchor="margin" w:tblpY="697"/>
        <w:tblW w:w="9746" w:type="dxa"/>
        <w:tblLayout w:type="fixed"/>
        <w:tblLook w:val="04A0" w:firstRow="1" w:lastRow="0" w:firstColumn="1" w:lastColumn="0" w:noHBand="0" w:noVBand="1"/>
      </w:tblPr>
      <w:tblGrid>
        <w:gridCol w:w="1949"/>
        <w:gridCol w:w="7797"/>
      </w:tblGrid>
      <w:tr w:rsidR="00D75B0D" w:rsidRPr="004F0A13" w14:paraId="39611511" w14:textId="77777777" w:rsidTr="00576575">
        <w:trPr>
          <w:trHeight w:val="1369"/>
        </w:trPr>
        <w:tc>
          <w:tcPr>
            <w:tcW w:w="1949" w:type="dxa"/>
            <w:vAlign w:val="center"/>
          </w:tcPr>
          <w:p w14:paraId="5B107208" w14:textId="77777777" w:rsidR="00D75B0D" w:rsidRPr="004F0A13" w:rsidRDefault="00D75B0D" w:rsidP="00576575">
            <w:pPr>
              <w:ind w:left="0" w:hanging="2"/>
              <w:jc w:val="both"/>
              <w:textDirection w:val="lrTb"/>
              <w:rPr>
                <w:rFonts w:ascii="Palatino Linotype" w:eastAsia="Palatino Linotype" w:hAnsi="Palatino Linotype" w:cs="Palatino Linotype"/>
                <w:szCs w:val="18"/>
                <w:lang w:val="en-GB"/>
              </w:rPr>
            </w:pPr>
            <w:r w:rsidRPr="004F0A13">
              <w:rPr>
                <w:noProof/>
                <w:lang w:val="en-GB"/>
              </w:rPr>
              <w:drawing>
                <wp:inline distT="0" distB="0" distL="0" distR="0" wp14:anchorId="5C71EFDC" wp14:editId="1A0BBE17">
                  <wp:extent cx="925857" cy="323267"/>
                  <wp:effectExtent l="0" t="0" r="7620" b="635"/>
                  <wp:docPr id="14787505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6934" cy="327135"/>
                          </a:xfrm>
                          <a:prstGeom prst="rect">
                            <a:avLst/>
                          </a:prstGeom>
                          <a:noFill/>
                          <a:ln>
                            <a:noFill/>
                          </a:ln>
                        </pic:spPr>
                      </pic:pic>
                    </a:graphicData>
                  </a:graphic>
                </wp:inline>
              </w:drawing>
            </w:r>
          </w:p>
        </w:tc>
        <w:tc>
          <w:tcPr>
            <w:tcW w:w="7797" w:type="dxa"/>
            <w:vAlign w:val="center"/>
          </w:tcPr>
          <w:p w14:paraId="20F385CF" w14:textId="66143E5A" w:rsidR="00D75B0D" w:rsidRPr="004F0A13" w:rsidRDefault="00D75B0D" w:rsidP="00576575">
            <w:pPr>
              <w:ind w:left="0" w:hanging="2"/>
              <w:jc w:val="both"/>
              <w:textDirection w:val="lrTb"/>
              <w:rPr>
                <w:szCs w:val="18"/>
                <w:lang w:val="en-GB"/>
              </w:rPr>
            </w:pPr>
            <w:r w:rsidRPr="004F0A13">
              <w:rPr>
                <w:szCs w:val="18"/>
                <w:lang w:val="en-GB"/>
              </w:rPr>
              <w:t>© 2026 by the authors. Submitted for possible open access publication under the terms and conditions of the Creative Commons Attribution (</w:t>
            </w:r>
            <w:r w:rsidRPr="004F0A13">
              <w:rPr>
                <w:lang w:val="en-GB"/>
              </w:rPr>
              <w:t>CC BY-NC-ND</w:t>
            </w:r>
            <w:r w:rsidRPr="004F0A13">
              <w:rPr>
                <w:szCs w:val="18"/>
                <w:lang w:val="en-GB"/>
              </w:rPr>
              <w:t>) license (</w:t>
            </w:r>
            <w:r w:rsidR="00561638">
              <w:t xml:space="preserve"> </w:t>
            </w:r>
            <w:r w:rsidR="00561638" w:rsidRPr="00561638">
              <w:rPr>
                <w:szCs w:val="18"/>
                <w:lang w:val="en-GB"/>
              </w:rPr>
              <w:t>http://creativecommons.org/licenses/by-nc-nd/4.0/deed.en</w:t>
            </w:r>
            <w:r w:rsidR="00561638">
              <w:rPr>
                <w:szCs w:val="18"/>
                <w:lang w:val="en-GB"/>
              </w:rPr>
              <w:t>).</w:t>
            </w:r>
          </w:p>
        </w:tc>
      </w:tr>
    </w:tbl>
    <w:p w14:paraId="6AF2E179" w14:textId="77777777" w:rsidR="00D74D63" w:rsidRDefault="00D74D63">
      <w:pPr>
        <w:spacing w:after="0" w:line="240" w:lineRule="auto"/>
        <w:ind w:left="0" w:hanging="2"/>
        <w:rPr>
          <w:rFonts w:ascii="Times New Roman" w:eastAsia="Times New Roman" w:hAnsi="Times New Roman" w:cs="Times New Roman"/>
          <w:sz w:val="22"/>
        </w:rPr>
      </w:pPr>
    </w:p>
    <w:p w14:paraId="02C0D486" w14:textId="77777777" w:rsidR="00D74D63" w:rsidRDefault="00D74D63">
      <w:pPr>
        <w:spacing w:after="0" w:line="240" w:lineRule="auto"/>
        <w:ind w:left="0" w:hanging="2"/>
        <w:rPr>
          <w:rFonts w:ascii="Times New Roman" w:eastAsia="Times New Roman" w:hAnsi="Times New Roman" w:cs="Times New Roman"/>
          <w:sz w:val="22"/>
        </w:rPr>
      </w:pPr>
    </w:p>
    <w:p w14:paraId="0C0D271F" w14:textId="77777777" w:rsidR="00D74D63" w:rsidRDefault="00D74D63" w:rsidP="00354572">
      <w:pPr>
        <w:spacing w:after="0" w:line="240" w:lineRule="auto"/>
        <w:ind w:leftChars="0" w:left="0" w:firstLineChars="0" w:firstLine="0"/>
        <w:rPr>
          <w:rFonts w:ascii="Times New Roman" w:eastAsia="Times New Roman" w:hAnsi="Times New Roman" w:cs="Times New Roman"/>
          <w:sz w:val="22"/>
        </w:rPr>
      </w:pPr>
    </w:p>
    <w:p w14:paraId="6FA28D67" w14:textId="77777777" w:rsidR="00D74D63" w:rsidRDefault="00D74D63">
      <w:pPr>
        <w:spacing w:after="0" w:line="240" w:lineRule="auto"/>
        <w:ind w:left="0" w:hanging="2"/>
        <w:rPr>
          <w:rFonts w:ascii="Times New Roman" w:eastAsia="Times New Roman" w:hAnsi="Times New Roman" w:cs="Times New Roman"/>
          <w:sz w:val="22"/>
        </w:rPr>
      </w:pPr>
    </w:p>
    <w:p w14:paraId="4A178AA6" w14:textId="77777777" w:rsidR="00D74D63" w:rsidRDefault="00D74D63">
      <w:pPr>
        <w:spacing w:after="0" w:line="240" w:lineRule="auto"/>
        <w:ind w:left="0" w:hanging="2"/>
        <w:rPr>
          <w:rFonts w:ascii="Times New Roman" w:eastAsia="Times New Roman" w:hAnsi="Times New Roman" w:cs="Times New Roman"/>
          <w:sz w:val="22"/>
        </w:rPr>
      </w:pPr>
    </w:p>
    <w:p w14:paraId="042EE13E" w14:textId="77777777" w:rsidR="00D74D63" w:rsidRDefault="00D74D63">
      <w:pPr>
        <w:spacing w:after="0" w:line="240" w:lineRule="auto"/>
        <w:ind w:left="0" w:hanging="2"/>
        <w:rPr>
          <w:rFonts w:ascii="Times New Roman" w:eastAsia="Times New Roman" w:hAnsi="Times New Roman" w:cs="Times New Roman"/>
          <w:sz w:val="22"/>
        </w:rPr>
      </w:pPr>
    </w:p>
    <w:p w14:paraId="1583C052" w14:textId="77777777" w:rsidR="00D74D63" w:rsidRDefault="00D74D63">
      <w:pPr>
        <w:spacing w:after="0" w:line="240" w:lineRule="auto"/>
        <w:ind w:left="0" w:hanging="2"/>
        <w:rPr>
          <w:rFonts w:ascii="Times New Roman" w:eastAsia="Times New Roman" w:hAnsi="Times New Roman" w:cs="Times New Roman"/>
          <w:sz w:val="22"/>
        </w:rPr>
      </w:pPr>
    </w:p>
    <w:p w14:paraId="7A75D77D" w14:textId="77777777" w:rsidR="00D74D63" w:rsidRDefault="00D74D63">
      <w:pPr>
        <w:spacing w:after="0" w:line="240" w:lineRule="auto"/>
        <w:ind w:left="0" w:hanging="2"/>
        <w:rPr>
          <w:rFonts w:ascii="Times New Roman" w:eastAsia="Times New Roman" w:hAnsi="Times New Roman" w:cs="Times New Roman"/>
          <w:sz w:val="22"/>
        </w:rPr>
      </w:pPr>
    </w:p>
    <w:p w14:paraId="15CC79F3" w14:textId="77777777" w:rsidR="00D74D63" w:rsidRDefault="00D74D63" w:rsidP="00354572">
      <w:pPr>
        <w:spacing w:after="0" w:line="240" w:lineRule="auto"/>
        <w:ind w:leftChars="0" w:left="0" w:firstLineChars="0" w:firstLine="0"/>
        <w:rPr>
          <w:rFonts w:ascii="Times New Roman" w:eastAsia="Times New Roman" w:hAnsi="Times New Roman" w:cs="Times New Roman"/>
          <w:sz w:val="22"/>
        </w:rPr>
      </w:pPr>
    </w:p>
    <w:p w14:paraId="606F1B12" w14:textId="77777777" w:rsidR="00D74D63" w:rsidRDefault="00D74D63">
      <w:pPr>
        <w:spacing w:after="0" w:line="240" w:lineRule="auto"/>
        <w:ind w:left="0" w:hanging="2"/>
        <w:rPr>
          <w:rFonts w:ascii="Times New Roman" w:eastAsia="Times New Roman" w:hAnsi="Times New Roman" w:cs="Times New Roman"/>
          <w:sz w:val="22"/>
        </w:rPr>
      </w:pPr>
    </w:p>
    <w:p w14:paraId="216E596F" w14:textId="77777777" w:rsidR="00D74D63" w:rsidRDefault="00D74D63">
      <w:pPr>
        <w:spacing w:after="0" w:line="240" w:lineRule="auto"/>
        <w:ind w:left="0" w:hanging="2"/>
        <w:rPr>
          <w:rFonts w:ascii="Times New Roman" w:eastAsia="Times New Roman" w:hAnsi="Times New Roman" w:cs="Times New Roman"/>
          <w:sz w:val="22"/>
        </w:rPr>
      </w:pPr>
    </w:p>
    <w:p w14:paraId="2169AD46" w14:textId="77777777" w:rsidR="00D74D63" w:rsidRDefault="00D74D63">
      <w:pPr>
        <w:spacing w:after="0" w:line="240" w:lineRule="auto"/>
        <w:ind w:left="0" w:hanging="2"/>
        <w:rPr>
          <w:rFonts w:ascii="Times New Roman" w:eastAsia="Times New Roman" w:hAnsi="Times New Roman" w:cs="Times New Roman"/>
          <w:sz w:val="22"/>
        </w:rPr>
      </w:pPr>
    </w:p>
    <w:p w14:paraId="6E2927E0" w14:textId="77777777" w:rsidR="00D74D63" w:rsidRDefault="00D74D63">
      <w:pPr>
        <w:spacing w:after="0" w:line="240" w:lineRule="auto"/>
        <w:ind w:left="0" w:hanging="2"/>
        <w:rPr>
          <w:rFonts w:ascii="Times New Roman" w:eastAsia="Times New Roman" w:hAnsi="Times New Roman" w:cs="Times New Roman"/>
          <w:sz w:val="22"/>
        </w:rPr>
      </w:pPr>
    </w:p>
    <w:p w14:paraId="27E3284A" w14:textId="77777777" w:rsidR="00D74D63" w:rsidRDefault="00D74D63" w:rsidP="00354572">
      <w:pPr>
        <w:spacing w:after="0" w:line="240" w:lineRule="auto"/>
        <w:ind w:leftChars="0" w:left="0" w:firstLineChars="0" w:firstLine="0"/>
        <w:rPr>
          <w:rFonts w:ascii="Times New Roman" w:eastAsia="Times New Roman" w:hAnsi="Times New Roman" w:cs="Times New Roman"/>
          <w:sz w:val="22"/>
        </w:rPr>
      </w:pPr>
    </w:p>
    <w:sectPr w:rsidR="00D74D63">
      <w:type w:val="continuous"/>
      <w:pgSz w:w="11906" w:h="16838"/>
      <w:pgMar w:top="1134" w:right="833" w:bottom="907" w:left="851" w:header="680" w:footer="60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28BB0D" w14:textId="77777777" w:rsidR="00E21B72" w:rsidRDefault="00E21B72">
      <w:pPr>
        <w:spacing w:after="0" w:line="240" w:lineRule="auto"/>
        <w:ind w:left="0" w:hanging="2"/>
      </w:pPr>
      <w:r>
        <w:separator/>
      </w:r>
    </w:p>
  </w:endnote>
  <w:endnote w:type="continuationSeparator" w:id="0">
    <w:p w14:paraId="632B6AA7" w14:textId="77777777" w:rsidR="00E21B72" w:rsidRDefault="00E21B72">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265E20" w14:textId="2842C1A5" w:rsidR="00D74D63" w:rsidRDefault="000E2E88">
    <w:pPr>
      <w:pBdr>
        <w:top w:val="nil"/>
        <w:left w:val="nil"/>
        <w:bottom w:val="nil"/>
        <w:right w:val="nil"/>
        <w:between w:val="nil"/>
      </w:pBdr>
      <w:spacing w:before="240" w:after="0"/>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202</w:t>
    </w:r>
    <w:r w:rsidR="00561638">
      <w:rPr>
        <w:rFonts w:ascii="Times New Roman" w:eastAsia="Times New Roman" w:hAnsi="Times New Roman" w:cs="Times New Roman"/>
        <w:i/>
        <w:color w:val="000000"/>
        <w:sz w:val="18"/>
        <w:szCs w:val="18"/>
      </w:rPr>
      <w:t>6</w:t>
    </w:r>
    <w:r>
      <w:rPr>
        <w:rFonts w:ascii="Times New Roman" w:eastAsia="Times New Roman" w:hAnsi="Times New Roman" w:cs="Times New Roman"/>
        <w:i/>
        <w:color w:val="000000"/>
        <w:sz w:val="18"/>
        <w:szCs w:val="18"/>
      </w:rPr>
      <w:t>, Vol. 1, No.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0C3D8E" w14:textId="77777777" w:rsidR="00D74D63" w:rsidRDefault="000E2E88">
    <w:pPr>
      <w:pBdr>
        <w:top w:val="nil"/>
        <w:left w:val="nil"/>
        <w:bottom w:val="nil"/>
        <w:right w:val="nil"/>
        <w:between w:val="nil"/>
      </w:pBdr>
      <w:spacing w:before="240" w:after="0"/>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Bioresources and Environment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1E6C29" w14:textId="77777777" w:rsidR="00D75B0D" w:rsidRPr="009442BA" w:rsidRDefault="00D75B0D" w:rsidP="00D75B0D">
    <w:pPr>
      <w:pBdr>
        <w:top w:val="nil"/>
        <w:left w:val="nil"/>
        <w:bottom w:val="nil"/>
        <w:right w:val="nil"/>
        <w:between w:val="nil"/>
      </w:pBdr>
      <w:tabs>
        <w:tab w:val="center" w:pos="4873"/>
        <w:tab w:val="right" w:pos="10206"/>
      </w:tabs>
      <w:spacing w:before="240" w:after="0" w:line="240"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*Corresponding author:</w:t>
    </w:r>
    <w:r>
      <w:rPr>
        <w:rFonts w:ascii="Times New Roman" w:eastAsiaTheme="minorEastAsia" w:hAnsi="Times New Roman" w:cs="Times New Roman" w:hint="eastAsia"/>
        <w:color w:val="000000"/>
        <w:sz w:val="18"/>
        <w:szCs w:val="18"/>
        <w:lang w:eastAsia="zh-CN"/>
      </w:rPr>
      <w:t xml:space="preserve"> </w:t>
    </w:r>
    <w:r>
      <w:rPr>
        <w:rFonts w:ascii="Times New Roman" w:eastAsiaTheme="minorEastAsia" w:hAnsi="Times New Roman" w:cs="Times New Roman"/>
        <w:color w:val="000000"/>
        <w:sz w:val="18"/>
        <w:szCs w:val="18"/>
        <w:lang w:eastAsia="zh-CN"/>
      </w:rPr>
      <w:tab/>
    </w:r>
    <w:r>
      <w:rPr>
        <w:rFonts w:ascii="Times New Roman" w:eastAsiaTheme="minorEastAsia" w:hAnsi="Times New Roman" w:cs="Times New Roman"/>
        <w:color w:val="000000"/>
        <w:sz w:val="18"/>
        <w:szCs w:val="18"/>
        <w:lang w:eastAsia="zh-CN"/>
      </w:rPr>
      <w:tab/>
    </w:r>
    <w:r w:rsidRPr="002A0BCB">
      <w:rPr>
        <w:rFonts w:ascii="Times New Roman" w:eastAsia="Times New Roman" w:hAnsi="Times New Roman" w:cs="Times New Roman"/>
        <w:color w:val="000000"/>
        <w:sz w:val="18"/>
        <w:szCs w:val="18"/>
      </w:rPr>
      <w:t>UiTM Press, Universiti Teknologi MARA</w:t>
    </w:r>
    <w:r>
      <w:rPr>
        <w:rFonts w:ascii="Times New Roman" w:eastAsiaTheme="minorEastAsia" w:hAnsi="Times New Roman" w:cs="Times New Roman" w:hint="eastAsia"/>
        <w:color w:val="000000"/>
        <w:sz w:val="18"/>
        <w:szCs w:val="18"/>
        <w:lang w:eastAsia="zh-CN"/>
      </w:rPr>
      <w:t xml:space="preserve"> </w:t>
    </w:r>
  </w:p>
  <w:p w14:paraId="0B6968E4" w14:textId="77777777" w:rsidR="00D74D63" w:rsidRDefault="000E2E88">
    <w:pPr>
      <w:pBdr>
        <w:top w:val="nil"/>
        <w:left w:val="nil"/>
        <w:bottom w:val="nil"/>
        <w:right w:val="nil"/>
        <w:between w:val="nil"/>
      </w:pBdr>
      <w:tabs>
        <w:tab w:val="center" w:pos="4873"/>
        <w:tab w:val="right" w:pos="9746"/>
      </w:tabs>
      <w:spacing w:after="0" w:line="240"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i/>
        <w:color w:val="000000"/>
        <w:sz w:val="18"/>
        <w:szCs w:val="18"/>
      </w:rPr>
      <w:t>E-mail address</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i/>
        <w:sz w:val="18"/>
        <w:szCs w:val="18"/>
      </w:rPr>
      <w:t>makmh@uitm.edu.my</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(Megat)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8AB9C1" w14:textId="77777777" w:rsidR="00E21B72" w:rsidRDefault="00E21B72">
      <w:pPr>
        <w:spacing w:after="0" w:line="240" w:lineRule="auto"/>
        <w:ind w:left="0" w:hanging="2"/>
      </w:pPr>
      <w:r>
        <w:separator/>
      </w:r>
    </w:p>
  </w:footnote>
  <w:footnote w:type="continuationSeparator" w:id="0">
    <w:p w14:paraId="61D1A32F" w14:textId="77777777" w:rsidR="00E21B72" w:rsidRDefault="00E21B72">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256B35" w14:textId="77777777" w:rsidR="00D74D63" w:rsidRDefault="000E2E88">
    <w:pPr>
      <w:pBdr>
        <w:top w:val="nil"/>
        <w:left w:val="nil"/>
        <w:bottom w:val="nil"/>
        <w:right w:val="nil"/>
        <w:between w:val="nil"/>
      </w:pBdr>
      <w:tabs>
        <w:tab w:val="left" w:pos="2131"/>
        <w:tab w:val="left" w:pos="3249"/>
        <w:tab w:val="left" w:pos="3928"/>
        <w:tab w:val="left" w:pos="4481"/>
        <w:tab w:val="left" w:pos="6394"/>
        <w:tab w:val="left" w:pos="9066"/>
        <w:tab w:val="right" w:pos="10204"/>
      </w:tabs>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rPr>
      <w:t>Article</w:t>
    </w:r>
    <w:r>
      <w:rPr>
        <w:rFonts w:ascii="Times New Roman" w:eastAsia="Times New Roman" w:hAnsi="Times New Roman" w:cs="Times New Roman"/>
        <w:b/>
        <w:color w:val="000000"/>
        <w:sz w:val="18"/>
        <w:szCs w:val="18"/>
      </w:rPr>
      <w:t xml:space="preserve"> Template</w:t>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2730F9">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368E86E1" w14:textId="77777777" w:rsidR="00D74D63" w:rsidRDefault="000E2E8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FF0000"/>
        <w:sz w:val="18"/>
        <w:szCs w:val="18"/>
      </w:rPr>
      <w:t xml:space="preserve">Please Click Here and Write Your Short Running Title </w:t>
    </w:r>
    <w:r>
      <w:rPr>
        <w:rFonts w:ascii="Times New Roman" w:eastAsia="Times New Roman" w:hAnsi="Times New Roman" w:cs="Times New Roman"/>
        <w:color w:val="000000"/>
        <w:sz w:val="18"/>
        <w:szCs w:val="18"/>
      </w:rPr>
      <w:t>(Size: 9 point)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0D777D" w14:textId="77777777" w:rsidR="00D74D63" w:rsidRDefault="000E2E88">
    <w:pPr>
      <w:pBdr>
        <w:top w:val="nil"/>
        <w:left w:val="nil"/>
        <w:bottom w:val="nil"/>
        <w:right w:val="nil"/>
        <w:between w:val="nil"/>
      </w:pBdr>
      <w:tabs>
        <w:tab w:val="left" w:pos="2131"/>
        <w:tab w:val="left" w:pos="3249"/>
        <w:tab w:val="left" w:pos="3928"/>
        <w:tab w:val="left" w:pos="4481"/>
        <w:tab w:val="left" w:pos="6394"/>
        <w:tab w:val="left" w:pos="9066"/>
        <w:tab w:val="right" w:pos="10204"/>
      </w:tabs>
      <w:spacing w:after="0" w:line="240" w:lineRule="auto"/>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rPr>
      <w:t>Article</w:t>
    </w:r>
    <w:r>
      <w:rPr>
        <w:rFonts w:ascii="Times New Roman" w:eastAsia="Times New Roman" w:hAnsi="Times New Roman" w:cs="Times New Roman"/>
        <w:b/>
        <w:color w:val="000000"/>
        <w:sz w:val="18"/>
        <w:szCs w:val="18"/>
      </w:rPr>
      <w:t xml:space="preserve"> Template</w:t>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b/>
        <w:color w:val="000000"/>
        <w:sz w:val="18"/>
        <w:szCs w:val="18"/>
      </w:rPr>
      <w:tab/>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2730F9">
      <w:rPr>
        <w:rFonts w:ascii="Times New Roman" w:eastAsia="Times New Roman" w:hAnsi="Times New Roman" w:cs="Times New Roman"/>
        <w:noProof/>
        <w:color w:val="000000"/>
        <w:sz w:val="18"/>
        <w:szCs w:val="18"/>
      </w:rPr>
      <w:t>3</w:t>
    </w:r>
    <w:r>
      <w:rPr>
        <w:rFonts w:ascii="Times New Roman" w:eastAsia="Times New Roman" w:hAnsi="Times New Roman" w:cs="Times New Roman"/>
        <w:color w:val="000000"/>
        <w:sz w:val="18"/>
        <w:szCs w:val="18"/>
      </w:rPr>
      <w:fldChar w:fldCharType="end"/>
    </w:r>
  </w:p>
  <w:p w14:paraId="21ADF5F1" w14:textId="77777777" w:rsidR="00D74D63" w:rsidRDefault="000E2E8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FF0000"/>
        <w:sz w:val="18"/>
        <w:szCs w:val="18"/>
      </w:rPr>
      <w:t xml:space="preserve">Author et al. </w:t>
    </w:r>
    <w:r>
      <w:rPr>
        <w:rFonts w:ascii="Times New Roman" w:eastAsia="Times New Roman" w:hAnsi="Times New Roman" w:cs="Times New Roman"/>
        <w:color w:val="000000"/>
        <w:sz w:val="18"/>
        <w:szCs w:val="18"/>
      </w:rPr>
      <w:t>(Size: 9 point)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05EC30" w14:textId="72BA1DD4" w:rsidR="00D74D63" w:rsidRDefault="000E2E88">
    <w:pPr>
      <w:widowControl/>
      <w:pBdr>
        <w:top w:val="nil"/>
        <w:left w:val="nil"/>
        <w:bottom w:val="nil"/>
        <w:right w:val="nil"/>
        <w:between w:val="nil"/>
      </w:pBdr>
      <w:tabs>
        <w:tab w:val="right" w:pos="10219"/>
      </w:tabs>
      <w:spacing w:after="0" w:line="240" w:lineRule="auto"/>
      <w:ind w:left="0" w:hanging="2"/>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Bioresources and Environment 202</w:t>
    </w:r>
    <w:r w:rsidR="00EC1841">
      <w:rPr>
        <w:rFonts w:ascii="Times New Roman" w:eastAsia="Times New Roman" w:hAnsi="Times New Roman" w:cs="Times New Roman"/>
        <w:color w:val="000000"/>
        <w:sz w:val="17"/>
        <w:szCs w:val="17"/>
      </w:rPr>
      <w:t>6</w:t>
    </w:r>
    <w:r>
      <w:rPr>
        <w:rFonts w:ascii="Times New Roman" w:eastAsia="Times New Roman" w:hAnsi="Times New Roman" w:cs="Times New Roman"/>
        <w:color w:val="000000"/>
        <w:sz w:val="17"/>
        <w:szCs w:val="17"/>
      </w:rPr>
      <w:t>, xx(x) x-xx</w:t>
    </w:r>
    <w:r>
      <w:rPr>
        <w:rFonts w:ascii="Times New Roman" w:eastAsia="Times New Roman" w:hAnsi="Times New Roman" w:cs="Times New Roman"/>
        <w:i/>
        <w:color w:val="000000"/>
        <w:sz w:val="17"/>
        <w:szCs w:val="17"/>
      </w:rPr>
      <w:t>.</w:t>
    </w:r>
  </w:p>
  <w:p w14:paraId="0F2BB9FF" w14:textId="2FD860D4" w:rsidR="002730F9" w:rsidRDefault="00DE3DFE">
    <w:pPr>
      <w:widowControl/>
      <w:pBdr>
        <w:top w:val="nil"/>
        <w:left w:val="nil"/>
        <w:bottom w:val="nil"/>
        <w:right w:val="nil"/>
        <w:between w:val="nil"/>
      </w:pBdr>
      <w:tabs>
        <w:tab w:val="right" w:pos="10219"/>
      </w:tabs>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mc:AlternateContent>
        <mc:Choice Requires="wps">
          <w:drawing>
            <wp:anchor distT="0" distB="0" distL="114300" distR="114300" simplePos="0" relativeHeight="251658240" behindDoc="0" locked="0" layoutInCell="1" allowOverlap="1" wp14:anchorId="36DDB04E" wp14:editId="2F0CA62B">
              <wp:simplePos x="0" y="0"/>
              <wp:positionH relativeFrom="page">
                <wp:align>center</wp:align>
              </wp:positionH>
              <wp:positionV relativeFrom="paragraph">
                <wp:posOffset>19685</wp:posOffset>
              </wp:positionV>
              <wp:extent cx="648017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5ADEBF" id="_x0000_t32" coordsize="21600,21600" o:spt="32" o:oned="t" path="m,l21600,21600e" filled="f">
              <v:path arrowok="t" fillok="f" o:connecttype="none"/>
              <o:lock v:ext="edit" shapetype="t"/>
            </v:shapetype>
            <v:shape id="Straight Arrow Connector 1" o:spid="_x0000_s1026" type="#_x0000_t32" style="position:absolute;margin-left:0;margin-top:1.55pt;width:510.25pt;height:0;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">
              <w10:wrap anchorx="page"/>
            </v:shape>
          </w:pict>
        </mc:Fallback>
      </mc:AlternateContent>
    </w:r>
    <w:r>
      <w:rPr>
        <w:rFonts w:ascii="Times New Roman" w:eastAsia="Times New Roman" w:hAnsi="Times New Roman" w:cs="Times New Roman"/>
        <w:noProof/>
        <w:color w:val="000000"/>
      </w:rPr>
      <w:drawing>
        <wp:anchor distT="0" distB="0" distL="114300" distR="114300" simplePos="0" relativeHeight="251660288" behindDoc="0" locked="0" layoutInCell="1" allowOverlap="1" wp14:anchorId="6F269D26" wp14:editId="5293E3A2">
          <wp:simplePos x="0" y="0"/>
          <wp:positionH relativeFrom="column">
            <wp:posOffset>31115</wp:posOffset>
          </wp:positionH>
          <wp:positionV relativeFrom="paragraph">
            <wp:posOffset>71120</wp:posOffset>
          </wp:positionV>
          <wp:extent cx="1093470" cy="905656"/>
          <wp:effectExtent l="0" t="0" r="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13690" t="19031" r="14349" b="21369"/>
                  <a:stretch/>
                </pic:blipFill>
                <pic:spPr bwMode="auto">
                  <a:xfrm>
                    <a:off x="0" y="0"/>
                    <a:ext cx="1093470" cy="90565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D840FB" w14:textId="22B98D6A" w:rsidR="00D74D63" w:rsidRDefault="00B97811">
    <w:pPr>
      <w:widowControl/>
      <w:pBdr>
        <w:top w:val="nil"/>
        <w:left w:val="nil"/>
        <w:bottom w:val="nil"/>
        <w:right w:val="nil"/>
        <w:between w:val="nil"/>
      </w:pBdr>
      <w:tabs>
        <w:tab w:val="right" w:pos="10219"/>
      </w:tabs>
      <w:spacing w:after="0"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Available online at:</w:t>
    </w:r>
  </w:p>
  <w:p w14:paraId="2B41C70F" w14:textId="374E7380" w:rsidR="00D74D63" w:rsidRDefault="00D74D63">
    <w:pPr>
      <w:widowControl/>
      <w:tabs>
        <w:tab w:val="right" w:pos="10219"/>
      </w:tabs>
      <w:spacing w:after="0" w:line="240" w:lineRule="auto"/>
      <w:ind w:left="0" w:hanging="2"/>
      <w:jc w:val="center"/>
      <w:rPr>
        <w:rFonts w:ascii="Times New Roman" w:eastAsia="Times New Roman" w:hAnsi="Times New Roman" w:cs="Times New Roman"/>
        <w:color w:val="000000"/>
        <w:sz w:val="18"/>
        <w:szCs w:val="18"/>
      </w:rPr>
    </w:pPr>
  </w:p>
  <w:p w14:paraId="157E572E" w14:textId="2473D504" w:rsidR="00D74D63" w:rsidRDefault="000E2E88">
    <w:pPr>
      <w:widowControl/>
      <w:pBdr>
        <w:top w:val="nil"/>
        <w:left w:val="nil"/>
        <w:bottom w:val="nil"/>
        <w:right w:val="nil"/>
        <w:between w:val="nil"/>
      </w:pBdr>
      <w:tabs>
        <w:tab w:val="right" w:pos="10219"/>
      </w:tabs>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Bioresources and Environment </w:t>
    </w:r>
  </w:p>
  <w:p w14:paraId="2AE33330" w14:textId="5319A41D" w:rsidR="00D74D63" w:rsidRDefault="00D74D63">
    <w:pPr>
      <w:pBdr>
        <w:top w:val="nil"/>
        <w:left w:val="nil"/>
        <w:bottom w:val="nil"/>
        <w:right w:val="nil"/>
        <w:between w:val="nil"/>
      </w:pBdr>
      <w:spacing w:after="0"/>
      <w:ind w:left="0" w:hanging="2"/>
      <w:jc w:val="center"/>
      <w:rPr>
        <w:rFonts w:ascii="Times New Roman" w:eastAsia="Times New Roman" w:hAnsi="Times New Roman" w:cs="Times New Roman"/>
        <w:color w:val="000000"/>
        <w:sz w:val="18"/>
        <w:szCs w:val="18"/>
      </w:rPr>
    </w:pPr>
  </w:p>
  <w:p w14:paraId="692F8A1B" w14:textId="19B9E014" w:rsidR="00D74D63" w:rsidRDefault="002730F9">
    <w:pPr>
      <w:pBdr>
        <w:top w:val="nil"/>
        <w:left w:val="nil"/>
        <w:bottom w:val="nil"/>
        <w:right w:val="nil"/>
        <w:between w:val="nil"/>
      </w:pBdr>
      <w:spacing w:after="0"/>
      <w:ind w:left="0" w:hanging="2"/>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18"/>
        <w:szCs w:val="18"/>
      </w:rPr>
      <mc:AlternateContent>
        <mc:Choice Requires="wps">
          <w:drawing>
            <wp:anchor distT="0" distB="0" distL="114300" distR="114300" simplePos="0" relativeHeight="251659264" behindDoc="0" locked="0" layoutInCell="1" allowOverlap="1" wp14:anchorId="23EF3F40" wp14:editId="0AD61631">
              <wp:simplePos x="0" y="0"/>
              <wp:positionH relativeFrom="margin">
                <wp:align>left</wp:align>
              </wp:positionH>
              <wp:positionV relativeFrom="paragraph">
                <wp:posOffset>280878</wp:posOffset>
              </wp:positionV>
              <wp:extent cx="6480175" cy="0"/>
              <wp:effectExtent l="0" t="19050" r="349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665155" id="Straight Arrow Connector 2" o:spid="_x0000_s1026" type="#_x0000_t32" style="position:absolute;margin-left:0;margin-top:22.1pt;width:510.2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" strokeweight="2.25pt">
              <w10:wrap anchorx="margin"/>
            </v:shape>
          </w:pict>
        </mc:Fallback>
      </mc:AlternateContent>
    </w:r>
    <w:r w:rsidR="000E2E88">
      <w:rPr>
        <w:rFonts w:ascii="Times New Roman" w:eastAsia="Times New Roman" w:hAnsi="Times New Roman" w:cs="Times New Roman"/>
        <w:color w:val="000000"/>
      </w:rPr>
      <w:t>Journal homepage: www.bioenvuitm.com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E26773"/>
    <w:multiLevelType w:val="multilevel"/>
    <w:tmpl w:val="60E6ABC8"/>
    <w:lvl w:ilvl="0">
      <w:start w:val="1"/>
      <w:numFmt w:val="decimal"/>
      <w:lvlText w:val="%1."/>
      <w:lvlJc w:val="left"/>
      <w:pPr>
        <w:ind w:left="358" w:hanging="360"/>
      </w:pPr>
      <w:rPr>
        <w:rFonts w:hint="default"/>
        <w:b/>
      </w:rPr>
    </w:lvl>
    <w:lvl w:ilvl="1">
      <w:start w:val="1"/>
      <w:numFmt w:val="decimal"/>
      <w:isLgl/>
      <w:lvlText w:val="%1.%2."/>
      <w:lvlJc w:val="left"/>
      <w:pPr>
        <w:ind w:left="358" w:hanging="360"/>
      </w:pPr>
      <w:rPr>
        <w:rFonts w:hint="default"/>
      </w:rPr>
    </w:lvl>
    <w:lvl w:ilvl="2">
      <w:start w:val="1"/>
      <w:numFmt w:val="decimal"/>
      <w:isLgl/>
      <w:lvlText w:val="%1.%2.%3."/>
      <w:lvlJc w:val="left"/>
      <w:pPr>
        <w:ind w:left="718" w:hanging="720"/>
      </w:pPr>
      <w:rPr>
        <w:rFonts w:hint="default"/>
      </w:rPr>
    </w:lvl>
    <w:lvl w:ilvl="3">
      <w:start w:val="1"/>
      <w:numFmt w:val="decimal"/>
      <w:isLgl/>
      <w:lvlText w:val="%1.%2.%3.%4."/>
      <w:lvlJc w:val="left"/>
      <w:pPr>
        <w:ind w:left="718" w:hanging="720"/>
      </w:pPr>
      <w:rPr>
        <w:rFonts w:hint="default"/>
      </w:rPr>
    </w:lvl>
    <w:lvl w:ilvl="4">
      <w:start w:val="1"/>
      <w:numFmt w:val="decimal"/>
      <w:isLgl/>
      <w:lvlText w:val="%1.%2.%3.%4.%5."/>
      <w:lvlJc w:val="left"/>
      <w:pPr>
        <w:ind w:left="1078" w:hanging="1080"/>
      </w:pPr>
      <w:rPr>
        <w:rFonts w:hint="default"/>
      </w:rPr>
    </w:lvl>
    <w:lvl w:ilvl="5">
      <w:start w:val="1"/>
      <w:numFmt w:val="decimal"/>
      <w:isLgl/>
      <w:lvlText w:val="%1.%2.%3.%4.%5.%6."/>
      <w:lvlJc w:val="left"/>
      <w:pPr>
        <w:ind w:left="1078" w:hanging="1080"/>
      </w:pPr>
      <w:rPr>
        <w:rFonts w:hint="default"/>
      </w:rPr>
    </w:lvl>
    <w:lvl w:ilvl="6">
      <w:start w:val="1"/>
      <w:numFmt w:val="decimal"/>
      <w:isLgl/>
      <w:lvlText w:val="%1.%2.%3.%4.%5.%6.%7."/>
      <w:lvlJc w:val="left"/>
      <w:pPr>
        <w:ind w:left="1438" w:hanging="1440"/>
      </w:pPr>
      <w:rPr>
        <w:rFonts w:hint="default"/>
      </w:rPr>
    </w:lvl>
    <w:lvl w:ilvl="7">
      <w:start w:val="1"/>
      <w:numFmt w:val="decimal"/>
      <w:isLgl/>
      <w:lvlText w:val="%1.%2.%3.%4.%5.%6.%7.%8."/>
      <w:lvlJc w:val="left"/>
      <w:pPr>
        <w:ind w:left="1438" w:hanging="1440"/>
      </w:pPr>
      <w:rPr>
        <w:rFonts w:hint="default"/>
      </w:rPr>
    </w:lvl>
    <w:lvl w:ilvl="8">
      <w:start w:val="1"/>
      <w:numFmt w:val="decimal"/>
      <w:isLgl/>
      <w:lvlText w:val="%1.%2.%3.%4.%5.%6.%7.%8.%9."/>
      <w:lvlJc w:val="left"/>
      <w:pPr>
        <w:ind w:left="1798" w:hanging="1800"/>
      </w:pPr>
      <w:rPr>
        <w:rFonts w:hint="default"/>
      </w:rPr>
    </w:lvl>
  </w:abstractNum>
  <w:abstractNum w:abstractNumId="1" w15:restartNumberingAfterBreak="0">
    <w:nsid w:val="161A1DF7"/>
    <w:multiLevelType w:val="multilevel"/>
    <w:tmpl w:val="8AEAB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DA4F7B"/>
    <w:multiLevelType w:val="multilevel"/>
    <w:tmpl w:val="C228F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C25738"/>
    <w:multiLevelType w:val="multilevel"/>
    <w:tmpl w:val="70CA5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CD2A6C"/>
    <w:multiLevelType w:val="multilevel"/>
    <w:tmpl w:val="58D0B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0B1F05"/>
    <w:multiLevelType w:val="multilevel"/>
    <w:tmpl w:val="838C145C"/>
    <w:lvl w:ilvl="0">
      <w:start w:val="2"/>
      <w:numFmt w:val="decimal"/>
      <w:lvlText w:val="%1"/>
      <w:lvlJc w:val="left"/>
      <w:pPr>
        <w:ind w:left="420" w:hanging="420"/>
      </w:pPr>
      <w:rPr>
        <w:rFonts w:hint="default"/>
      </w:rPr>
    </w:lvl>
    <w:lvl w:ilvl="1">
      <w:start w:val="1"/>
      <w:numFmt w:val="decimal"/>
      <w:lvlText w:val="%1.%2"/>
      <w:lvlJc w:val="left"/>
      <w:pPr>
        <w:ind w:left="419" w:hanging="420"/>
      </w:pPr>
      <w:rPr>
        <w:rFonts w:hint="default"/>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432" w:hanging="1440"/>
      </w:pPr>
      <w:rPr>
        <w:rFonts w:hint="default"/>
      </w:rPr>
    </w:lvl>
  </w:abstractNum>
  <w:abstractNum w:abstractNumId="6" w15:restartNumberingAfterBreak="0">
    <w:nsid w:val="6C874C77"/>
    <w:multiLevelType w:val="multilevel"/>
    <w:tmpl w:val="773A6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6062074">
    <w:abstractNumId w:val="0"/>
  </w:num>
  <w:num w:numId="2" w16cid:durableId="1078207243">
    <w:abstractNumId w:val="5"/>
  </w:num>
  <w:num w:numId="3" w16cid:durableId="2130388287">
    <w:abstractNumId w:val="3"/>
  </w:num>
  <w:num w:numId="4" w16cid:durableId="1143501839">
    <w:abstractNumId w:val="2"/>
  </w:num>
  <w:num w:numId="5" w16cid:durableId="43524897">
    <w:abstractNumId w:val="1"/>
  </w:num>
  <w:num w:numId="6" w16cid:durableId="1728408250">
    <w:abstractNumId w:val="6"/>
  </w:num>
  <w:num w:numId="7" w16cid:durableId="86837277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9"/>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D63"/>
    <w:rsid w:val="0004607C"/>
    <w:rsid w:val="00062D9B"/>
    <w:rsid w:val="000E2E88"/>
    <w:rsid w:val="001E1FE3"/>
    <w:rsid w:val="001E66A7"/>
    <w:rsid w:val="002730F9"/>
    <w:rsid w:val="00354572"/>
    <w:rsid w:val="0035708F"/>
    <w:rsid w:val="00561638"/>
    <w:rsid w:val="00573811"/>
    <w:rsid w:val="00AC36DA"/>
    <w:rsid w:val="00B0145F"/>
    <w:rsid w:val="00B014CC"/>
    <w:rsid w:val="00B87309"/>
    <w:rsid w:val="00B97811"/>
    <w:rsid w:val="00D74D63"/>
    <w:rsid w:val="00D75B0D"/>
    <w:rsid w:val="00DE3DFE"/>
    <w:rsid w:val="00E21B72"/>
    <w:rsid w:val="00EC1841"/>
    <w:rsid w:val="00EE7C15"/>
    <w:rsid w:val="00F95B9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F4566"/>
  <w15:docId w15:val="{D0B7E955-51C6-4ACB-95CC-0EB1370E4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algun Gothic" w:eastAsia="Malgun Gothic" w:hAnsi="Malgun Gothic" w:cs="Malgun Gothic"/>
        <w:lang w:val="en-US" w:eastAsia="en-MY" w:bidi="ar-SA"/>
      </w:rPr>
    </w:rPrDefault>
    <w:pPrDefault>
      <w:pPr>
        <w:widowControl w:val="0"/>
        <w:spacing w:after="200" w:line="276" w:lineRule="auto"/>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E w:val="0"/>
      <w:autoSpaceDN w:val="0"/>
      <w:ind w:leftChars="-1" w:left="-1" w:hangingChars="1"/>
      <w:textDirection w:val="btLr"/>
      <w:textAlignment w:val="top"/>
      <w:outlineLvl w:val="0"/>
    </w:pPr>
    <w:rPr>
      <w:kern w:val="2"/>
      <w:position w:val="-1"/>
      <w:szCs w:val="22"/>
      <w:lang w:eastAsia="ko-KR"/>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a">
    <w:name w:val="작은타이틀"/>
    <w:basedOn w:val="Normal"/>
    <w:pPr>
      <w:widowControl/>
      <w:autoSpaceDE/>
      <w:autoSpaceDN/>
      <w:spacing w:after="0" w:line="236" w:lineRule="atLeast"/>
      <w:jc w:val="center"/>
    </w:pPr>
    <w:rPr>
      <w:rFonts w:ascii="Batang" w:eastAsia="Batang" w:hAnsi="Times New Roman" w:cs="Gulim"/>
      <w:b/>
      <w:bCs/>
      <w:color w:val="000000"/>
      <w:kern w:val="0"/>
      <w:szCs w:val="20"/>
    </w:rPr>
  </w:style>
  <w:style w:type="paragraph" w:styleId="BodyText">
    <w:name w:val="Body Text"/>
    <w:basedOn w:val="Normal"/>
    <w:pPr>
      <w:widowControl/>
      <w:autoSpaceDE/>
      <w:autoSpaceDN/>
      <w:spacing w:after="0" w:line="236" w:lineRule="atLeast"/>
    </w:pPr>
    <w:rPr>
      <w:rFonts w:ascii="Batang" w:eastAsia="Batang" w:hAnsi="Times New Roman" w:cs="Gulim"/>
      <w:color w:val="000000"/>
      <w:kern w:val="0"/>
      <w:szCs w:val="20"/>
    </w:rPr>
  </w:style>
  <w:style w:type="character" w:customStyle="1" w:styleId="BodyTextChar">
    <w:name w:val="Body Text Char"/>
    <w:rPr>
      <w:rFonts w:ascii="Batang" w:eastAsia="Batang" w:hAnsi="Times New Roman" w:cs="Gulim"/>
      <w:color w:val="000000"/>
      <w:w w:val="100"/>
      <w:kern w:val="0"/>
      <w:position w:val="-1"/>
      <w:szCs w:val="20"/>
      <w:effect w:val="none"/>
      <w:vertAlign w:val="baseline"/>
      <w:cs w:val="0"/>
      <w:em w:val="none"/>
    </w:rPr>
  </w:style>
  <w:style w:type="paragraph" w:customStyle="1" w:styleId="a0">
    <w:name w:val="바탕글"/>
    <w:basedOn w:val="Normal"/>
    <w:pPr>
      <w:widowControl/>
      <w:autoSpaceDE/>
      <w:autoSpaceDN/>
      <w:spacing w:after="0" w:line="384" w:lineRule="auto"/>
    </w:pPr>
    <w:rPr>
      <w:rFonts w:ascii="Batang" w:eastAsia="Batang" w:hAnsi="Batang" w:cs="Gulim"/>
      <w:color w:val="000000"/>
      <w:kern w:val="0"/>
      <w:szCs w:val="20"/>
    </w:rPr>
  </w:style>
  <w:style w:type="paragraph" w:customStyle="1" w:styleId="Normal1">
    <w:name w:val="Normal1"/>
    <w:basedOn w:val="Normal"/>
    <w:pPr>
      <w:widowControl/>
      <w:autoSpaceDE/>
      <w:autoSpaceDN/>
      <w:spacing w:after="0" w:line="288" w:lineRule="auto"/>
      <w:jc w:val="right"/>
    </w:pPr>
    <w:rPr>
      <w:rFonts w:ascii="Batang" w:eastAsia="Batang" w:hAnsi="Times New Roman" w:cs="Gulim"/>
      <w:color w:val="000000"/>
      <w:kern w:val="0"/>
      <w:sz w:val="24"/>
      <w:szCs w:val="24"/>
    </w:rPr>
  </w:style>
  <w:style w:type="paragraph" w:styleId="NormalWeb">
    <w:name w:val="Normal (Web)"/>
    <w:basedOn w:val="Normal"/>
    <w:pPr>
      <w:widowControl/>
      <w:autoSpaceDE/>
      <w:autoSpaceDN/>
      <w:spacing w:before="100" w:beforeAutospacing="1" w:after="100" w:afterAutospacing="1" w:line="240" w:lineRule="auto"/>
      <w:jc w:val="left"/>
    </w:pPr>
    <w:rPr>
      <w:rFonts w:ascii="Gulim" w:eastAsia="Gulim" w:hAnsi="Gulim" w:cs="Gulim"/>
      <w:kern w:val="0"/>
      <w:sz w:val="24"/>
      <w:szCs w:val="24"/>
    </w:rPr>
  </w:style>
  <w:style w:type="character" w:styleId="Hyperlink">
    <w:name w:val="Hyperlink"/>
    <w:rPr>
      <w:color w:val="0000FF"/>
      <w:w w:val="100"/>
      <w:position w:val="-1"/>
      <w:u w:val="single"/>
      <w:effect w:val="none"/>
      <w:vertAlign w:val="baseline"/>
      <w:cs w:val="0"/>
      <w:em w:val="none"/>
    </w:r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style>
  <w:style w:type="character" w:customStyle="1" w:styleId="FooterChar">
    <w:name w:val="Footer Char"/>
    <w:basedOn w:val="DefaultParagraphFont"/>
    <w:rPr>
      <w:w w:val="100"/>
      <w:position w:val="-1"/>
      <w:effect w:val="none"/>
      <w:vertAlign w:val="baseline"/>
      <w:cs w:val="0"/>
      <w:em w:val="none"/>
    </w:rPr>
  </w:style>
  <w:style w:type="paragraph" w:customStyle="1" w:styleId="a1">
    <w:name w:val="머리말(홀)"/>
    <w:basedOn w:val="Normal"/>
    <w:pPr>
      <w:widowControl/>
      <w:autoSpaceDE/>
      <w:autoSpaceDN/>
      <w:spacing w:after="0" w:line="236" w:lineRule="atLeast"/>
      <w:jc w:val="left"/>
    </w:pPr>
    <w:rPr>
      <w:rFonts w:ascii="Times New Roman" w:eastAsia="Gulim" w:hAnsi="Times New Roman" w:cs="Gulim"/>
      <w:spacing w:val="-2"/>
      <w:kern w:val="0"/>
      <w:szCs w:val="24"/>
    </w:rPr>
  </w:style>
  <w:style w:type="paragraph" w:styleId="ListParagraph">
    <w:name w:val="List Paragraph"/>
    <w:basedOn w:val="Normal"/>
    <w:pPr>
      <w:ind w:leftChars="400" w:left="800"/>
    </w:pPr>
  </w:style>
  <w:style w:type="paragraph" w:styleId="Subtitle">
    <w:name w:val="Subtitle"/>
    <w:basedOn w:val="Normal"/>
    <w:next w:val="Normal"/>
    <w:uiPriority w:val="11"/>
    <w:qFormat/>
    <w:pPr>
      <w:spacing w:after="60"/>
      <w:jc w:val="center"/>
    </w:pPr>
    <w:rPr>
      <w:sz w:val="24"/>
      <w:szCs w:val="24"/>
    </w:rPr>
  </w:style>
  <w:style w:type="character" w:customStyle="1" w:styleId="SubtitleChar">
    <w:name w:val="Subtitle Char"/>
    <w:rPr>
      <w:rFonts w:ascii="Malgun Gothic" w:eastAsia="Malgun Gothic" w:hAnsi="Malgun Gothic" w:cs="Times New Roman"/>
      <w:w w:val="100"/>
      <w:position w:val="-1"/>
      <w:sz w:val="24"/>
      <w:szCs w:val="24"/>
      <w:effect w:val="none"/>
      <w:vertAlign w:val="baseline"/>
      <w:cs w:val="0"/>
      <w:em w:val="none"/>
    </w:rPr>
  </w:style>
  <w:style w:type="character" w:styleId="SubtleEmphasis">
    <w:name w:val="Subtle Emphasis"/>
    <w:rPr>
      <w:i/>
      <w:iCs/>
      <w:color w:val="808080"/>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styleId="IntenseEmphasis">
    <w:name w:val="Intense Emphasis"/>
    <w:rPr>
      <w:b/>
      <w:bCs/>
      <w:i/>
      <w:iCs/>
      <w:color w:val="4F81BD"/>
      <w:w w:val="100"/>
      <w:position w:val="-1"/>
      <w:effect w:val="none"/>
      <w:vertAlign w:val="baseline"/>
      <w:cs w:val="0"/>
      <w:em w:val="none"/>
    </w:rPr>
  </w:style>
  <w:style w:type="character" w:styleId="Strong">
    <w:name w:val="Strong"/>
    <w:uiPriority w:val="22"/>
    <w:qFormat/>
    <w:rPr>
      <w:b/>
      <w:bCs/>
      <w:w w:val="100"/>
      <w:position w:val="-1"/>
      <w:effect w:val="none"/>
      <w:vertAlign w:val="baseline"/>
      <w:cs w:val="0"/>
      <w:em w:val="none"/>
    </w:rPr>
  </w:style>
  <w:style w:type="paragraph" w:styleId="NoSpacing">
    <w:name w:val="No Spacing"/>
    <w:pPr>
      <w:suppressAutoHyphens/>
      <w:autoSpaceDE w:val="0"/>
      <w:autoSpaceDN w:val="0"/>
      <w:spacing w:line="1" w:lineRule="atLeast"/>
      <w:ind w:leftChars="-1" w:left="-1" w:hangingChars="1"/>
      <w:textDirection w:val="btLr"/>
      <w:textAlignment w:val="top"/>
      <w:outlineLvl w:val="0"/>
    </w:pPr>
    <w:rPr>
      <w:kern w:val="2"/>
      <w:position w:val="-1"/>
      <w:szCs w:val="22"/>
      <w:lang w:eastAsia="ko-KR"/>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styleId="PlaceholderText">
    <w:name w:val="Placeholder Text"/>
    <w:rPr>
      <w:color w:val="808080"/>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08">
    <w:name w:val="_Style 108"/>
    <w:basedOn w:val="TableNormal"/>
    <w:qFormat/>
    <w:rsid w:val="00D75B0D"/>
    <w:pPr>
      <w:widowControl/>
      <w:spacing w:after="0" w:line="240" w:lineRule="auto"/>
      <w:ind w:firstLine="0"/>
      <w:jc w:val="left"/>
    </w:pPr>
    <w:rPr>
      <w:rFonts w:ascii="Times New Roman" w:eastAsia="SimSun" w:hAnsi="Times New Roman" w:cs="Times New Roman"/>
      <w:lang w:eastAsia="en-US"/>
    </w:rPr>
    <w:tblPr>
      <w:tblCellMar>
        <w:left w:w="115" w:type="dxa"/>
        <w:right w:w="115" w:type="dxa"/>
      </w:tblCellMar>
    </w:tblPr>
  </w:style>
  <w:style w:type="paragraph" w:customStyle="1" w:styleId="z1qcye">
    <w:name w:val="z1qcye"/>
    <w:basedOn w:val="Normal"/>
    <w:rsid w:val="00B87309"/>
    <w:pPr>
      <w:widowControl/>
      <w:suppressAutoHyphens w:val="0"/>
      <w:autoSpaceDE/>
      <w:autoSpaceDN/>
      <w:spacing w:before="100" w:beforeAutospacing="1" w:after="100" w:afterAutospacing="1" w:line="240" w:lineRule="auto"/>
      <w:ind w:leftChars="0" w:left="0" w:firstLineChars="0" w:firstLine="0"/>
      <w:jc w:val="left"/>
      <w:textDirection w:val="lrTb"/>
      <w:textAlignment w:val="auto"/>
      <w:outlineLvl w:val="9"/>
    </w:pPr>
    <w:rPr>
      <w:rFonts w:ascii="Times New Roman" w:eastAsia="Times New Roman" w:hAnsi="Times New Roman" w:cs="Times New Roman"/>
      <w:kern w:val="0"/>
      <w:position w:val="0"/>
      <w:sz w:val="24"/>
      <w:szCs w:val="24"/>
      <w:lang w:eastAsia="en-US"/>
    </w:rPr>
  </w:style>
  <w:style w:type="character" w:customStyle="1" w:styleId="inqyif">
    <w:name w:val="inqyif"/>
    <w:basedOn w:val="DefaultParagraphFont"/>
    <w:rsid w:val="00B87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lPz+xUiTWKoBb4P8Nl9isIr5ug==">AMUW2mXzA5yoQ6Rsnb6lG0EoQm1nES+WxTbFeadHhEp7w/lx1cGjqUSQsLbKfiKBpbspzYOsEB8Pt8UwvUO6cn4jJvof0pYOeNfJAwW9X84t6JRO8MuPeRdEJaQIO7aOg7oX6Jkdg4yWKjUUoBv2FPN2wzCoxWItYA==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1227</Words>
  <Characters>6995</Characters>
  <Application>Microsoft Office Word</Application>
  <DocSecurity>0</DocSecurity>
  <Lines>58</Lines>
  <Paragraphs>16</Paragraphs>
  <ScaleCrop>false</ScaleCrop>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대한화학회</dc:creator>
  <cp:lastModifiedBy>DR MARWAH BINTI RAYUNG</cp:lastModifiedBy>
  <cp:revision>2</cp:revision>
  <dcterms:created xsi:type="dcterms:W3CDTF">2026-08-28T15:58:00Z</dcterms:created>
  <dcterms:modified xsi:type="dcterms:W3CDTF">2026-08-28T15:58:00Z</dcterms:modified>
</cp:coreProperties>
</file>